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F78" w:rsidRDefault="00026F78" w:rsidP="00026F78">
      <w:pPr>
        <w:adjustRightInd w:val="0"/>
        <w:snapToGrid w:val="0"/>
        <w:spacing w:line="0" w:lineRule="atLeast"/>
        <w:jc w:val="center"/>
        <w:rPr>
          <w:rFonts w:ascii="新細明體" w:hAnsi="新細明體"/>
          <w:snapToGrid w:val="0"/>
          <w:kern w:val="0"/>
          <w:u w:val="single"/>
        </w:rPr>
      </w:pPr>
      <w:r>
        <w:rPr>
          <w:rFonts w:ascii="標楷體" w:eastAsia="標楷體" w:hAnsi="標楷體" w:hint="eastAsia"/>
          <w:color w:val="000000"/>
          <w:sz w:val="28"/>
        </w:rPr>
        <w:t>堵南國民小學 一○六學年度第二學期一年級國語領域課程計畫</w:t>
      </w:r>
    </w:p>
    <w:p w:rsidR="009F357D" w:rsidRPr="00026F78" w:rsidRDefault="009F357D" w:rsidP="009F357D">
      <w:pPr>
        <w:adjustRightInd w:val="0"/>
        <w:snapToGrid w:val="0"/>
        <w:spacing w:line="0" w:lineRule="atLeast"/>
        <w:jc w:val="both"/>
        <w:rPr>
          <w:rFonts w:ascii="新細明體" w:hAnsi="新細明體"/>
          <w:snapToGrid w:val="0"/>
          <w:kern w:val="0"/>
          <w:sz w:val="36"/>
          <w:szCs w:val="36"/>
        </w:rPr>
      </w:pPr>
    </w:p>
    <w:p w:rsidR="000C2880" w:rsidRPr="00ED7AD8" w:rsidRDefault="00636455" w:rsidP="009F357D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snapToGrid w:val="0"/>
          <w:kern w:val="0"/>
          <w:sz w:val="36"/>
          <w:szCs w:val="36"/>
        </w:rPr>
      </w:pPr>
      <w:r w:rsidRPr="00ED7AD8">
        <w:rPr>
          <w:rFonts w:ascii="標楷體" w:eastAsia="標楷體" w:hAnsi="標楷體" w:hint="eastAsia"/>
          <w:b/>
          <w:snapToGrid w:val="0"/>
          <w:kern w:val="0"/>
          <w:sz w:val="36"/>
          <w:szCs w:val="36"/>
          <w:u w:val="single"/>
        </w:rPr>
        <w:t>(國語1下)</w:t>
      </w:r>
      <w:r w:rsidRPr="00ED7AD8">
        <w:rPr>
          <w:rFonts w:ascii="標楷體" w:eastAsia="標楷體" w:hAnsi="標楷體" w:hint="eastAsia"/>
          <w:b/>
          <w:snapToGrid w:val="0"/>
          <w:kern w:val="0"/>
          <w:sz w:val="36"/>
          <w:szCs w:val="36"/>
        </w:rPr>
        <w:t xml:space="preserve"> 課程架構圖</w:t>
      </w:r>
    </w:p>
    <w:p w:rsidR="00636455" w:rsidRPr="00ED7AD8" w:rsidRDefault="00636455" w:rsidP="00636455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b/>
          <w:snapToGrid w:val="0"/>
          <w:kern w:val="0"/>
        </w:rPr>
      </w:pPr>
    </w:p>
    <w:p w:rsidR="00636455" w:rsidRPr="00ED7AD8" w:rsidRDefault="009120D8" w:rsidP="00636455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b/>
          <w:snapToGrid w:val="0"/>
          <w:kern w:val="0"/>
        </w:rPr>
      </w:pPr>
      <w:r>
        <w:rPr>
          <w:rFonts w:ascii="標楷體" w:eastAsia="標楷體" w:hAnsi="標楷體"/>
          <w:b/>
          <w:snapToGrid w:val="0"/>
          <w:kern w:val="0"/>
        </w:rPr>
        <w:pict>
          <v:group id="_x0000_s1063" style="position:absolute;left:0;text-align:left;margin-left:9pt;margin-top:9.7pt;width:414.7pt;height:412.55pt;z-index:1" coordorigin="747,1513" coordsize="8294,8251">
            <v:line id="_x0000_s1064" style="position:absolute;mso-wrap-edited:f" from="3015,2423" to="3032,8722" wrapcoords="0 0 0 21531 0 21531 0 0 0 0" strokeweight="1.5pt"/>
            <v:line id="_x0000_s1065" style="position:absolute;mso-wrap-edited:f" from="2554,5803" to="3008,5805" wrapcoords="-847 0 -847 0 22024 0 22024 0 -847 0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6" type="#_x0000_t202" style="position:absolute;left:747;top:5239;width:1830;height:1088;mso-wrap-edited:f" wrapcoords="-180 0 -180 21600 21780 21600 21780 0 -180 0" strokeweight="3pt">
              <v:stroke linestyle="thinThin"/>
              <v:textbox style="mso-next-textbox:#_x0000_s1066">
                <w:txbxContent>
                  <w:p w:rsidR="00636455" w:rsidRDefault="00636455" w:rsidP="00636455">
                    <w:pPr>
                      <w:snapToGrid w:val="0"/>
                      <w:spacing w:line="360" w:lineRule="auto"/>
                      <w:jc w:val="center"/>
                      <w:rPr>
                        <w:rFonts w:ascii="新細明體" w:hAnsi="新細明體"/>
                        <w:sz w:val="28"/>
                        <w:szCs w:val="28"/>
                      </w:rPr>
                    </w:pPr>
                    <w:r>
                      <w:rPr>
                        <w:rFonts w:ascii="新細明體" w:hAnsi="新細明體" w:hint="eastAsia"/>
                        <w:sz w:val="28"/>
                        <w:szCs w:val="28"/>
                      </w:rPr>
                      <w:t>國語1下</w:t>
                    </w:r>
                  </w:p>
                  <w:p w:rsidR="00636455" w:rsidRDefault="00636455" w:rsidP="00636455">
                    <w:pPr>
                      <w:snapToGrid w:val="0"/>
                      <w:spacing w:line="360" w:lineRule="auto"/>
                      <w:jc w:val="center"/>
                      <w:rPr>
                        <w:rFonts w:ascii="新細明體" w:hAnsi="新細明體"/>
                        <w:sz w:val="28"/>
                        <w:szCs w:val="28"/>
                      </w:rPr>
                    </w:pPr>
                    <w:r>
                      <w:rPr>
                        <w:rFonts w:ascii="新細明體" w:hAnsi="新細明體" w:hint="eastAsia"/>
                        <w:sz w:val="28"/>
                        <w:szCs w:val="28"/>
                      </w:rPr>
                      <w:t>(第二冊)</w:t>
                    </w:r>
                  </w:p>
                </w:txbxContent>
              </v:textbox>
            </v:shape>
            <v:shape id="_x0000_s1067" type="#_x0000_t202" style="position:absolute;left:5604;top:5697;width:3423;height:1984;mso-wrap-edited:f" wrapcoords="-180 0 -180 21600 21780 21600 21780 0 -180 0" strokeweight="3pt">
              <v:stroke linestyle="thinThin"/>
              <v:textbox style="mso-next-textbox:#_x0000_s1067">
                <w:txbxContent>
                  <w:p w:rsidR="00636455" w:rsidRDefault="00636455" w:rsidP="00636455">
                    <w:pPr>
                      <w:rPr>
                        <w:rFonts w:ascii="新細明體" w:hAnsi="新細明體"/>
                        <w:szCs w:val="28"/>
                      </w:rPr>
                    </w:pPr>
                    <w:r>
                      <w:rPr>
                        <w:rFonts w:ascii="新細明體" w:hAnsi="新細明體" w:hint="eastAsia"/>
                        <w:szCs w:val="28"/>
                      </w:rPr>
                      <w:t>第九課　小畫家</w:t>
                    </w:r>
                  </w:p>
                  <w:p w:rsidR="00636455" w:rsidRDefault="00636455" w:rsidP="00636455">
                    <w:pPr>
                      <w:rPr>
                        <w:rFonts w:ascii="新細明體" w:hAnsi="新細明體"/>
                        <w:szCs w:val="28"/>
                      </w:rPr>
                    </w:pPr>
                    <w:r>
                      <w:rPr>
                        <w:rFonts w:ascii="新細明體" w:hAnsi="新細明體" w:hint="eastAsia"/>
                        <w:szCs w:val="28"/>
                      </w:rPr>
                      <w:t>第十課　一陣大風</w:t>
                    </w:r>
                  </w:p>
                  <w:p w:rsidR="00636455" w:rsidRDefault="00636455" w:rsidP="00636455">
                    <w:pPr>
                      <w:rPr>
                        <w:rFonts w:ascii="新細明體" w:hAnsi="新細明體"/>
                        <w:szCs w:val="28"/>
                      </w:rPr>
                    </w:pPr>
                    <w:r>
                      <w:rPr>
                        <w:rFonts w:ascii="新細明體" w:hAnsi="新細明體" w:hint="eastAsia"/>
                        <w:szCs w:val="28"/>
                      </w:rPr>
                      <w:t>第十一課　感謝的心</w:t>
                    </w:r>
                  </w:p>
                  <w:p w:rsidR="00636455" w:rsidRDefault="00636455" w:rsidP="00636455">
                    <w:pPr>
                      <w:rPr>
                        <w:rFonts w:ascii="新細明體" w:hAnsi="新細明體"/>
                        <w:szCs w:val="28"/>
                      </w:rPr>
                    </w:pPr>
                    <w:r>
                      <w:rPr>
                        <w:rFonts w:ascii="新細明體" w:hAnsi="新細明體" w:hint="eastAsia"/>
                        <w:szCs w:val="28"/>
                      </w:rPr>
                      <w:t>第十二課　愛心志工</w:t>
                    </w:r>
                  </w:p>
                  <w:p w:rsidR="00636455" w:rsidRPr="0056297C" w:rsidRDefault="00636455" w:rsidP="00636455">
                    <w:pPr>
                      <w:rPr>
                        <w:rFonts w:ascii="新細明體" w:hAnsi="新細明體"/>
                        <w:szCs w:val="28"/>
                      </w:rPr>
                    </w:pPr>
                    <w:r>
                      <w:rPr>
                        <w:rFonts w:ascii="新細明體" w:hAnsi="新細明體" w:hint="eastAsia"/>
                        <w:szCs w:val="28"/>
                      </w:rPr>
                      <w:t>統整活動三</w:t>
                    </w:r>
                  </w:p>
                </w:txbxContent>
              </v:textbox>
            </v:shape>
            <v:shape id="_x0000_s1068" type="#_x0000_t202" style="position:absolute;left:5618;top:7780;width:3423;height:1984;mso-wrap-edited:f" wrapcoords="-180 0 -180 21600 21780 21600 21780 0 -180 0" strokeweight="3pt">
              <v:stroke linestyle="thinThin"/>
              <v:textbox style="mso-next-textbox:#_x0000_s1068">
                <w:txbxContent>
                  <w:p w:rsidR="00636455" w:rsidRDefault="00636455" w:rsidP="00636455">
                    <w:pPr>
                      <w:rPr>
                        <w:rFonts w:ascii="新細明體" w:hAnsi="新細明體"/>
                        <w:szCs w:val="28"/>
                      </w:rPr>
                    </w:pPr>
                    <w:r>
                      <w:rPr>
                        <w:rFonts w:ascii="新細明體" w:hAnsi="新細明體" w:hint="eastAsia"/>
                        <w:szCs w:val="28"/>
                      </w:rPr>
                      <w:t>第十三課　小羊和小沙子</w:t>
                    </w:r>
                  </w:p>
                  <w:p w:rsidR="00636455" w:rsidRDefault="00636455" w:rsidP="00636455">
                    <w:pPr>
                      <w:rPr>
                        <w:rFonts w:ascii="新細明體" w:hAnsi="新細明體"/>
                        <w:szCs w:val="28"/>
                      </w:rPr>
                    </w:pPr>
                    <w:r>
                      <w:rPr>
                        <w:rFonts w:ascii="新細明體" w:hAnsi="新細明體" w:hint="eastAsia"/>
                        <w:szCs w:val="28"/>
                      </w:rPr>
                      <w:t>第十四課　藍鵲一家</w:t>
                    </w:r>
                  </w:p>
                  <w:p w:rsidR="00636455" w:rsidRDefault="00636455" w:rsidP="00636455">
                    <w:pPr>
                      <w:rPr>
                        <w:rFonts w:ascii="新細明體" w:hAnsi="新細明體"/>
                        <w:szCs w:val="28"/>
                      </w:rPr>
                    </w:pPr>
                    <w:r>
                      <w:rPr>
                        <w:rFonts w:ascii="新細明體" w:hAnsi="新細明體" w:hint="eastAsia"/>
                        <w:szCs w:val="28"/>
                      </w:rPr>
                      <w:t>第十五課　北極熊學游泳</w:t>
                    </w:r>
                  </w:p>
                  <w:p w:rsidR="00636455" w:rsidRDefault="00636455" w:rsidP="00636455">
                    <w:pPr>
                      <w:rPr>
                        <w:rFonts w:ascii="新細明體" w:hAnsi="新細明體"/>
                        <w:szCs w:val="28"/>
                      </w:rPr>
                    </w:pPr>
                    <w:r>
                      <w:rPr>
                        <w:rFonts w:ascii="新細明體" w:hAnsi="新細明體" w:hint="eastAsia"/>
                        <w:szCs w:val="28"/>
                      </w:rPr>
                      <w:t>第十六課　小老鼠找朋友</w:t>
                    </w:r>
                  </w:p>
                  <w:p w:rsidR="00636455" w:rsidRPr="0056297C" w:rsidRDefault="00636455" w:rsidP="00636455">
                    <w:pPr>
                      <w:rPr>
                        <w:rFonts w:ascii="新細明體" w:hAnsi="新細明體"/>
                        <w:szCs w:val="28"/>
                      </w:rPr>
                    </w:pPr>
                    <w:r>
                      <w:rPr>
                        <w:rFonts w:ascii="新細明體" w:hAnsi="新細明體" w:hint="eastAsia"/>
                        <w:szCs w:val="28"/>
                      </w:rPr>
                      <w:t>統整活動四</w:t>
                    </w:r>
                  </w:p>
                </w:txbxContent>
              </v:textbox>
            </v:shape>
            <v:shape id="_x0000_s1069" type="#_x0000_t202" style="position:absolute;left:5604;top:1513;width:3423;height:1980;mso-wrap-edited:f" wrapcoords="-180 0 -180 21600 21780 21600 21780 0 -180 0" strokeweight="3pt">
              <v:stroke linestyle="thinThin"/>
              <v:textbox style="mso-next-textbox:#_x0000_s1069">
                <w:txbxContent>
                  <w:p w:rsidR="00636455" w:rsidRDefault="00636455" w:rsidP="00636455">
                    <w:pPr>
                      <w:rPr>
                        <w:rFonts w:ascii="新細明體" w:hAnsi="新細明體"/>
                        <w:szCs w:val="28"/>
                      </w:rPr>
                    </w:pPr>
                    <w:r>
                      <w:rPr>
                        <w:rFonts w:ascii="新細明體" w:hAnsi="新細明體" w:hint="eastAsia"/>
                        <w:szCs w:val="28"/>
                      </w:rPr>
                      <w:t>第一課　春雨</w:t>
                    </w:r>
                  </w:p>
                  <w:p w:rsidR="00636455" w:rsidRDefault="00636455" w:rsidP="00636455">
                    <w:pPr>
                      <w:rPr>
                        <w:rFonts w:ascii="新細明體" w:hAnsi="新細明體"/>
                        <w:szCs w:val="28"/>
                      </w:rPr>
                    </w:pPr>
                    <w:r>
                      <w:rPr>
                        <w:rFonts w:ascii="新細明體" w:hAnsi="新細明體" w:hint="eastAsia"/>
                        <w:szCs w:val="28"/>
                      </w:rPr>
                      <w:t>第二課　找春天</w:t>
                    </w:r>
                  </w:p>
                  <w:p w:rsidR="00636455" w:rsidRDefault="00636455" w:rsidP="00636455">
                    <w:pPr>
                      <w:rPr>
                        <w:rFonts w:ascii="新細明體" w:hAnsi="新細明體"/>
                        <w:szCs w:val="28"/>
                      </w:rPr>
                    </w:pPr>
                    <w:r>
                      <w:rPr>
                        <w:rFonts w:ascii="新細明體" w:hAnsi="新細明體" w:hint="eastAsia"/>
                        <w:szCs w:val="28"/>
                      </w:rPr>
                      <w:t>第三課　春天的小樹</w:t>
                    </w:r>
                  </w:p>
                  <w:p w:rsidR="00636455" w:rsidRDefault="00636455" w:rsidP="00636455">
                    <w:pPr>
                      <w:jc w:val="both"/>
                      <w:rPr>
                        <w:rFonts w:ascii="新細明體" w:hAnsi="新細明體"/>
                        <w:szCs w:val="28"/>
                      </w:rPr>
                    </w:pPr>
                    <w:r>
                      <w:rPr>
                        <w:rFonts w:ascii="新細明體" w:hAnsi="新細明體" w:hint="eastAsia"/>
                        <w:szCs w:val="28"/>
                      </w:rPr>
                      <w:t>第四課　蝴蝶來了</w:t>
                    </w:r>
                  </w:p>
                  <w:p w:rsidR="00636455" w:rsidRDefault="00636455" w:rsidP="00636455">
                    <w:r>
                      <w:rPr>
                        <w:rFonts w:ascii="新細明體" w:hAnsi="新細明體" w:hint="eastAsia"/>
                        <w:szCs w:val="28"/>
                      </w:rPr>
                      <w:t>統整活動一</w:t>
                    </w:r>
                  </w:p>
                </w:txbxContent>
              </v:textbox>
            </v:shape>
            <v:line id="_x0000_s1070" style="position:absolute" from="3024,2438" to="5598,2438" strokeweight="1.75pt"/>
            <v:line id="_x0000_s1071" style="position:absolute" from="3033,4404" to="5607,4404" strokeweight="1.75pt"/>
            <v:line id="_x0000_s1072" style="position:absolute" from="3051,6570" to="5625,6570" strokeweight="1.75pt"/>
            <v:line id="_x0000_s1073" style="position:absolute" from="3016,8742" to="5590,8742" strokeweight="1.75pt"/>
            <v:shape id="_x0000_s1074" type="#_x0000_t202" style="position:absolute;left:3366;top:6021;width:1701;height:1109;mso-wrap-edited:f" wrapcoords="-180 0 -180 21600 21780 21600 21780 0 -180 0" strokeweight="3pt">
              <v:stroke linestyle="thinThin"/>
              <v:textbox style="mso-next-textbox:#_x0000_s1074">
                <w:txbxContent>
                  <w:p w:rsidR="00636455" w:rsidRDefault="00636455" w:rsidP="00636455">
                    <w:pPr>
                      <w:spacing w:line="400" w:lineRule="exact"/>
                      <w:rPr>
                        <w:rFonts w:ascii="新細明體" w:hAnsi="新細明體"/>
                        <w:szCs w:val="28"/>
                      </w:rPr>
                    </w:pPr>
                    <w:r>
                      <w:rPr>
                        <w:rFonts w:ascii="新細明體" w:hAnsi="新細明體" w:hint="eastAsia"/>
                        <w:szCs w:val="28"/>
                      </w:rPr>
                      <w:t>第參單元</w:t>
                    </w:r>
                  </w:p>
                  <w:p w:rsidR="00636455" w:rsidRDefault="00636455" w:rsidP="00636455">
                    <w:pPr>
                      <w:spacing w:line="0" w:lineRule="atLeast"/>
                      <w:rPr>
                        <w:rFonts w:ascii="新細明體" w:hAnsi="新細明體"/>
                      </w:rPr>
                    </w:pPr>
                    <w:r>
                      <w:rPr>
                        <w:rFonts w:hint="eastAsia"/>
                      </w:rPr>
                      <w:t>謝謝你</w:t>
                    </w:r>
                  </w:p>
                </w:txbxContent>
              </v:textbox>
            </v:shape>
            <v:shape id="_x0000_s1075" type="#_x0000_t202" style="position:absolute;left:3381;top:8201;width:1701;height:1109;mso-wrap-edited:f" wrapcoords="-180 0 -180 21600 21780 21600 21780 0 -180 0" strokeweight="3pt">
              <v:stroke linestyle="thinThin"/>
              <v:textbox style="mso-next-textbox:#_x0000_s1075">
                <w:txbxContent>
                  <w:p w:rsidR="00636455" w:rsidRDefault="00636455" w:rsidP="00636455">
                    <w:pPr>
                      <w:rPr>
                        <w:rFonts w:ascii="新細明體" w:hAnsi="新細明體"/>
                        <w:szCs w:val="28"/>
                      </w:rPr>
                    </w:pPr>
                    <w:r>
                      <w:rPr>
                        <w:rFonts w:ascii="新細明體" w:hAnsi="新細明體" w:hint="eastAsia"/>
                        <w:szCs w:val="28"/>
                      </w:rPr>
                      <w:t>第肆單元</w:t>
                    </w:r>
                  </w:p>
                  <w:p w:rsidR="00636455" w:rsidRDefault="00636455" w:rsidP="00636455">
                    <w:pPr>
                      <w:rPr>
                        <w:rFonts w:ascii="新細明體" w:hAnsi="新細明體"/>
                      </w:rPr>
                    </w:pPr>
                    <w:r>
                      <w:rPr>
                        <w:rFonts w:hint="eastAsia"/>
                      </w:rPr>
                      <w:t>說故事</w:t>
                    </w:r>
                  </w:p>
                </w:txbxContent>
              </v:textbox>
            </v:shape>
            <v:shape id="_x0000_s1076" type="#_x0000_t202" style="position:absolute;left:3359;top:1903;width:1701;height:1109;mso-wrap-edited:f" wrapcoords="-180 0 -180 21600 21780 21600 21780 0 -180 0" strokeweight="3pt">
              <v:stroke linestyle="thinThin"/>
              <v:textbox style="mso-next-textbox:#_x0000_s1076">
                <w:txbxContent>
                  <w:p w:rsidR="00636455" w:rsidRDefault="00636455" w:rsidP="00636455">
                    <w:pPr>
                      <w:rPr>
                        <w:rFonts w:ascii="新細明體" w:hAnsi="新細明體"/>
                        <w:szCs w:val="28"/>
                      </w:rPr>
                    </w:pPr>
                    <w:r>
                      <w:rPr>
                        <w:rFonts w:ascii="新細明體" w:hAnsi="新細明體" w:hint="eastAsia"/>
                        <w:szCs w:val="28"/>
                      </w:rPr>
                      <w:t>第壹單元</w:t>
                    </w:r>
                  </w:p>
                  <w:p w:rsidR="00636455" w:rsidRDefault="00636455" w:rsidP="00636455">
                    <w:pPr>
                      <w:rPr>
                        <w:rFonts w:ascii="新細明體" w:hAnsi="新細明體"/>
                      </w:rPr>
                    </w:pPr>
                    <w:r>
                      <w:rPr>
                        <w:rFonts w:hint="eastAsia"/>
                      </w:rPr>
                      <w:t>春來了</w:t>
                    </w:r>
                  </w:p>
                </w:txbxContent>
              </v:textbox>
            </v:shape>
            <v:shape id="_x0000_s1077" type="#_x0000_t202" style="position:absolute;left:3352;top:3928;width:1701;height:1108;mso-wrap-edited:f" wrapcoords="-180 0 -180 21600 21780 21600 21780 0 -180 0" strokeweight="3pt">
              <v:stroke linestyle="thinThin"/>
              <v:textbox style="mso-next-textbox:#_x0000_s1077">
                <w:txbxContent>
                  <w:p w:rsidR="00636455" w:rsidRDefault="00636455" w:rsidP="00636455">
                    <w:pPr>
                      <w:rPr>
                        <w:rFonts w:ascii="新細明體" w:hAnsi="新細明體"/>
                      </w:rPr>
                    </w:pPr>
                    <w:r>
                      <w:rPr>
                        <w:rFonts w:ascii="新細明體" w:hAnsi="新細明體" w:hint="eastAsia"/>
                      </w:rPr>
                      <w:t xml:space="preserve">第貳單元　</w:t>
                    </w:r>
                  </w:p>
                  <w:p w:rsidR="00636455" w:rsidRDefault="00636455" w:rsidP="00636455">
                    <w:r>
                      <w:rPr>
                        <w:rFonts w:hint="eastAsia"/>
                      </w:rPr>
                      <w:t>做朋友</w:t>
                    </w:r>
                  </w:p>
                </w:txbxContent>
              </v:textbox>
            </v:shape>
            <v:shape id="_x0000_s1078" type="#_x0000_t202" style="position:absolute;left:5603;top:3590;width:3423;height:1984;mso-wrap-edited:f" wrapcoords="-141 0 -141 21600 21741 21600 21741 0 -141 0" strokeweight="3pt">
              <v:stroke linestyle="thinThin"/>
              <v:textbox style="mso-next-textbox:#_x0000_s1078">
                <w:txbxContent>
                  <w:p w:rsidR="00636455" w:rsidRDefault="00636455" w:rsidP="00636455">
                    <w:pPr>
                      <w:rPr>
                        <w:rFonts w:ascii="新細明體" w:hAnsi="新細明體"/>
                        <w:szCs w:val="28"/>
                      </w:rPr>
                    </w:pPr>
                    <w:r>
                      <w:rPr>
                        <w:rFonts w:ascii="新細明體" w:hAnsi="新細明體" w:hint="eastAsia"/>
                        <w:szCs w:val="28"/>
                      </w:rPr>
                      <w:t>第五課　小力的盒子</w:t>
                    </w:r>
                  </w:p>
                  <w:p w:rsidR="00636455" w:rsidRDefault="00636455" w:rsidP="00636455">
                    <w:pPr>
                      <w:rPr>
                        <w:rFonts w:ascii="新細明體" w:hAnsi="新細明體"/>
                        <w:szCs w:val="28"/>
                      </w:rPr>
                    </w:pPr>
                    <w:r>
                      <w:rPr>
                        <w:rFonts w:ascii="新細明體" w:hAnsi="新細明體" w:hint="eastAsia"/>
                        <w:szCs w:val="28"/>
                      </w:rPr>
                      <w:t>第六課　小鬥魚找朋友</w:t>
                    </w:r>
                  </w:p>
                  <w:p w:rsidR="00636455" w:rsidRDefault="00636455" w:rsidP="00636455">
                    <w:pPr>
                      <w:rPr>
                        <w:rFonts w:ascii="新細明體" w:hAnsi="新細明體"/>
                        <w:szCs w:val="28"/>
                      </w:rPr>
                    </w:pPr>
                    <w:r>
                      <w:rPr>
                        <w:rFonts w:ascii="新細明體" w:hAnsi="新細明體" w:hint="eastAsia"/>
                        <w:szCs w:val="28"/>
                      </w:rPr>
                      <w:t>第七課　生日卡片</w:t>
                    </w:r>
                  </w:p>
                  <w:p w:rsidR="00636455" w:rsidRDefault="00636455" w:rsidP="00636455">
                    <w:pPr>
                      <w:rPr>
                        <w:rFonts w:ascii="新細明體" w:hAnsi="新細明體"/>
                        <w:szCs w:val="28"/>
                      </w:rPr>
                    </w:pPr>
                    <w:r>
                      <w:rPr>
                        <w:rFonts w:ascii="新細明體" w:hAnsi="新細明體" w:hint="eastAsia"/>
                        <w:szCs w:val="28"/>
                      </w:rPr>
                      <w:t>第八課　貓和狗</w:t>
                    </w:r>
                  </w:p>
                  <w:p w:rsidR="00636455" w:rsidRPr="0056297C" w:rsidRDefault="00636455" w:rsidP="00636455">
                    <w:pPr>
                      <w:rPr>
                        <w:rFonts w:ascii="新細明體" w:hAnsi="新細明體"/>
                        <w:szCs w:val="28"/>
                      </w:rPr>
                    </w:pPr>
                    <w:r>
                      <w:rPr>
                        <w:rFonts w:ascii="新細明體" w:hAnsi="新細明體" w:hint="eastAsia"/>
                        <w:szCs w:val="28"/>
                      </w:rPr>
                      <w:t>統整活動二</w:t>
                    </w:r>
                  </w:p>
                </w:txbxContent>
              </v:textbox>
            </v:shape>
          </v:group>
        </w:pict>
      </w:r>
      <w:r w:rsidR="00636455" w:rsidRPr="00ED7AD8">
        <w:rPr>
          <w:rFonts w:ascii="標楷體" w:eastAsia="標楷體" w:hAnsi="標楷體"/>
          <w:b/>
          <w:snapToGrid w:val="0"/>
          <w:kern w:val="0"/>
        </w:rPr>
        <w:br w:type="page"/>
      </w:r>
      <w:r w:rsidR="00636455" w:rsidRPr="00ED7AD8">
        <w:rPr>
          <w:rFonts w:ascii="標楷體" w:eastAsia="標楷體" w:hAnsi="標楷體" w:hint="eastAsia"/>
          <w:b/>
          <w:snapToGrid w:val="0"/>
          <w:kern w:val="0"/>
        </w:rPr>
        <w:lastRenderedPageBreak/>
        <w:t>參考書目</w:t>
      </w:r>
    </w:p>
    <w:p w:rsidR="00636455" w:rsidRPr="00ED7AD8" w:rsidRDefault="00636455" w:rsidP="00636455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snapToGrid w:val="0"/>
          <w:kern w:val="0"/>
        </w:rPr>
      </w:pPr>
      <w:r w:rsidRPr="00ED7AD8">
        <w:rPr>
          <w:rFonts w:ascii="標楷體" w:eastAsia="標楷體" w:hAnsi="標楷體" w:hint="eastAsia"/>
          <w:snapToGrid w:val="0"/>
          <w:kern w:val="0"/>
        </w:rPr>
        <w:t>1.《兒童詩選讀》林煥彰編。臺北市：爾雅出版社。1997。</w:t>
      </w:r>
    </w:p>
    <w:p w:rsidR="00636455" w:rsidRPr="00ED7AD8" w:rsidRDefault="00636455" w:rsidP="00636455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snapToGrid w:val="0"/>
          <w:kern w:val="0"/>
        </w:rPr>
      </w:pPr>
      <w:r w:rsidRPr="00ED7AD8">
        <w:rPr>
          <w:rFonts w:ascii="標楷體" w:eastAsia="標楷體" w:hAnsi="標楷體" w:hint="eastAsia"/>
          <w:snapToGrid w:val="0"/>
          <w:kern w:val="0"/>
        </w:rPr>
        <w:t>2.《春天來了》五味太郎。臺北市：上誼文化。1998。</w:t>
      </w:r>
    </w:p>
    <w:p w:rsidR="00636455" w:rsidRPr="00ED7AD8" w:rsidRDefault="00636455" w:rsidP="00636455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snapToGrid w:val="0"/>
          <w:kern w:val="0"/>
        </w:rPr>
      </w:pPr>
      <w:r w:rsidRPr="00ED7AD8">
        <w:rPr>
          <w:rFonts w:ascii="標楷體" w:eastAsia="標楷體" w:hAnsi="標楷體" w:hint="eastAsia"/>
          <w:snapToGrid w:val="0"/>
          <w:kern w:val="0"/>
        </w:rPr>
        <w:t>3.《心中的蝴蝶》吳慧月著。宜蘭市：宜蘭縣文化局。2000。</w:t>
      </w:r>
    </w:p>
    <w:p w:rsidR="00636455" w:rsidRPr="00ED7AD8" w:rsidRDefault="00636455" w:rsidP="00636455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snapToGrid w:val="0"/>
          <w:kern w:val="0"/>
        </w:rPr>
      </w:pPr>
      <w:r w:rsidRPr="00ED7AD8">
        <w:rPr>
          <w:rFonts w:ascii="標楷體" w:eastAsia="標楷體" w:hAnsi="標楷體" w:hint="eastAsia"/>
          <w:snapToGrid w:val="0"/>
          <w:kern w:val="0"/>
        </w:rPr>
        <w:t>4.《月亮愛漂亮：臺灣二○○三年兒歌一百》林文寶、嚴淑女主編。臺北市：文建會。2003。</w:t>
      </w:r>
    </w:p>
    <w:p w:rsidR="00636455" w:rsidRPr="00ED7AD8" w:rsidRDefault="00636455" w:rsidP="00636455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snapToGrid w:val="0"/>
          <w:kern w:val="0"/>
        </w:rPr>
      </w:pPr>
      <w:r w:rsidRPr="00ED7AD8">
        <w:rPr>
          <w:rFonts w:ascii="標楷體" w:eastAsia="標楷體" w:hAnsi="標楷體" w:hint="eastAsia"/>
          <w:snapToGrid w:val="0"/>
          <w:kern w:val="0"/>
        </w:rPr>
        <w:t>5.</w:t>
      </w:r>
      <w:r w:rsidRPr="00ED7AD8">
        <w:rPr>
          <w:rFonts w:ascii="標楷體" w:eastAsia="標楷體" w:hAnsi="標楷體"/>
          <w:snapToGrid w:val="0"/>
          <w:kern w:val="0"/>
        </w:rPr>
        <w:t>《</w:t>
      </w:r>
      <w:r w:rsidRPr="00ED7AD8">
        <w:rPr>
          <w:rFonts w:ascii="標楷體" w:eastAsia="標楷體" w:hAnsi="標楷體" w:hint="eastAsia"/>
          <w:snapToGrid w:val="0"/>
          <w:kern w:val="0"/>
        </w:rPr>
        <w:t>最珍貴的留給你》</w:t>
      </w:r>
      <w:r w:rsidRPr="00ED7AD8">
        <w:rPr>
          <w:rFonts w:ascii="標楷體" w:eastAsia="標楷體" w:hAnsi="標楷體"/>
          <w:snapToGrid w:val="0"/>
          <w:kern w:val="0"/>
        </w:rPr>
        <w:t>阿道夫波恩著／繪，</w:t>
      </w:r>
      <w:r w:rsidRPr="00ED7AD8">
        <w:rPr>
          <w:rFonts w:ascii="標楷體" w:eastAsia="標楷體" w:hAnsi="標楷體" w:hint="eastAsia"/>
          <w:snapToGrid w:val="0"/>
          <w:kern w:val="0"/>
        </w:rPr>
        <w:t>張莉莉</w:t>
      </w:r>
      <w:r w:rsidRPr="00ED7AD8">
        <w:rPr>
          <w:rFonts w:ascii="標楷體" w:eastAsia="標楷體" w:hAnsi="標楷體"/>
          <w:snapToGrid w:val="0"/>
          <w:kern w:val="0"/>
        </w:rPr>
        <w:t>譯</w:t>
      </w:r>
      <w:r w:rsidRPr="00ED7AD8">
        <w:rPr>
          <w:rFonts w:ascii="標楷體" w:eastAsia="標楷體" w:hAnsi="標楷體" w:hint="eastAsia"/>
          <w:snapToGrid w:val="0"/>
          <w:kern w:val="0"/>
        </w:rPr>
        <w:t xml:space="preserve">。臺北市：格林文化。2003。 </w:t>
      </w:r>
    </w:p>
    <w:p w:rsidR="00636455" w:rsidRPr="00ED7AD8" w:rsidRDefault="00636455" w:rsidP="00636455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snapToGrid w:val="0"/>
          <w:kern w:val="0"/>
        </w:rPr>
      </w:pPr>
      <w:r w:rsidRPr="00ED7AD8">
        <w:rPr>
          <w:rFonts w:ascii="標楷體" w:eastAsia="標楷體" w:hAnsi="標楷體" w:hint="eastAsia"/>
          <w:snapToGrid w:val="0"/>
          <w:kern w:val="0"/>
        </w:rPr>
        <w:t>6.</w:t>
      </w:r>
      <w:r w:rsidRPr="00ED7AD8">
        <w:rPr>
          <w:rFonts w:ascii="標楷體" w:eastAsia="標楷體" w:hAnsi="標楷體"/>
          <w:snapToGrid w:val="0"/>
          <w:kern w:val="0"/>
        </w:rPr>
        <w:t>《</w:t>
      </w:r>
      <w:r w:rsidRPr="00ED7AD8">
        <w:rPr>
          <w:rFonts w:ascii="標楷體" w:eastAsia="標楷體" w:hAnsi="標楷體" w:hint="eastAsia"/>
          <w:snapToGrid w:val="0"/>
          <w:kern w:val="0"/>
        </w:rPr>
        <w:t>好朋友</w:t>
      </w:r>
      <w:r w:rsidRPr="00ED7AD8">
        <w:rPr>
          <w:rFonts w:ascii="標楷體" w:eastAsia="標楷體" w:hAnsi="標楷體"/>
          <w:snapToGrid w:val="0"/>
          <w:kern w:val="0"/>
        </w:rPr>
        <w:t>》</w:t>
      </w:r>
      <w:r w:rsidRPr="00ED7AD8">
        <w:rPr>
          <w:rFonts w:ascii="標楷體" w:eastAsia="標楷體" w:hAnsi="標楷體" w:hint="eastAsia"/>
          <w:snapToGrid w:val="0"/>
          <w:kern w:val="0"/>
        </w:rPr>
        <w:t>赫姆．海恩</w:t>
      </w:r>
      <w:r w:rsidRPr="00ED7AD8">
        <w:rPr>
          <w:rFonts w:ascii="標楷體" w:eastAsia="標楷體" w:hAnsi="標楷體"/>
          <w:snapToGrid w:val="0"/>
          <w:kern w:val="0"/>
        </w:rPr>
        <w:t>著。</w:t>
      </w:r>
      <w:r w:rsidRPr="00ED7AD8">
        <w:rPr>
          <w:rFonts w:ascii="標楷體" w:eastAsia="標楷體" w:hAnsi="標楷體" w:hint="eastAsia"/>
          <w:snapToGrid w:val="0"/>
          <w:kern w:val="0"/>
        </w:rPr>
        <w:t>王貞心</w:t>
      </w:r>
      <w:r w:rsidRPr="00ED7AD8">
        <w:rPr>
          <w:rFonts w:ascii="標楷體" w:eastAsia="標楷體" w:hAnsi="標楷體"/>
          <w:snapToGrid w:val="0"/>
          <w:kern w:val="0"/>
        </w:rPr>
        <w:t>譯。</w:t>
      </w:r>
      <w:r w:rsidRPr="00ED7AD8">
        <w:rPr>
          <w:rFonts w:ascii="標楷體" w:eastAsia="標楷體" w:hAnsi="標楷體" w:hint="eastAsia"/>
          <w:snapToGrid w:val="0"/>
          <w:kern w:val="0"/>
        </w:rPr>
        <w:t>臺北市：上誼文化。</w:t>
      </w:r>
      <w:r w:rsidRPr="00ED7AD8">
        <w:rPr>
          <w:rFonts w:ascii="標楷體" w:eastAsia="標楷體" w:hAnsi="標楷體"/>
          <w:snapToGrid w:val="0"/>
          <w:kern w:val="0"/>
        </w:rPr>
        <w:t>200</w:t>
      </w:r>
      <w:r w:rsidRPr="00ED7AD8">
        <w:rPr>
          <w:rFonts w:ascii="標楷體" w:eastAsia="標楷體" w:hAnsi="標楷體" w:hint="eastAsia"/>
          <w:snapToGrid w:val="0"/>
          <w:kern w:val="0"/>
        </w:rPr>
        <w:t>4</w:t>
      </w:r>
      <w:r w:rsidRPr="00ED7AD8">
        <w:rPr>
          <w:rFonts w:ascii="標楷體" w:eastAsia="標楷體" w:hAnsi="標楷體"/>
          <w:snapToGrid w:val="0"/>
          <w:kern w:val="0"/>
        </w:rPr>
        <w:t>。</w:t>
      </w:r>
    </w:p>
    <w:p w:rsidR="00636455" w:rsidRPr="00ED7AD8" w:rsidRDefault="00636455" w:rsidP="00636455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snapToGrid w:val="0"/>
          <w:kern w:val="0"/>
        </w:rPr>
      </w:pPr>
      <w:r w:rsidRPr="00ED7AD8">
        <w:rPr>
          <w:rFonts w:ascii="標楷體" w:eastAsia="標楷體" w:hAnsi="標楷體" w:hint="eastAsia"/>
          <w:snapToGrid w:val="0"/>
          <w:kern w:val="0"/>
        </w:rPr>
        <w:t>7.《春天在哪兒呢？》楊喚。新竹縣：和英出版社。2004。</w:t>
      </w:r>
    </w:p>
    <w:p w:rsidR="00636455" w:rsidRPr="00ED7AD8" w:rsidRDefault="00636455" w:rsidP="00636455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snapToGrid w:val="0"/>
          <w:kern w:val="0"/>
        </w:rPr>
      </w:pPr>
      <w:r w:rsidRPr="00ED7AD8">
        <w:rPr>
          <w:rFonts w:ascii="標楷體" w:eastAsia="標楷體" w:hAnsi="標楷體" w:hint="eastAsia"/>
          <w:snapToGrid w:val="0"/>
          <w:kern w:val="0"/>
        </w:rPr>
        <w:t>8.《誰是第一名》</w:t>
      </w:r>
      <w:r w:rsidRPr="00ED7AD8">
        <w:rPr>
          <w:rFonts w:ascii="標楷體" w:eastAsia="標楷體" w:hAnsi="標楷體"/>
          <w:snapToGrid w:val="0"/>
          <w:kern w:val="0"/>
        </w:rPr>
        <w:t>蕭湄羲著</w:t>
      </w:r>
      <w:r w:rsidRPr="00ED7AD8">
        <w:rPr>
          <w:rFonts w:ascii="標楷體" w:eastAsia="標楷體" w:hAnsi="標楷體" w:hint="eastAsia"/>
          <w:snapToGrid w:val="0"/>
          <w:kern w:val="0"/>
        </w:rPr>
        <w:t>。臺北市：信誼基金會。2004。</w:t>
      </w:r>
    </w:p>
    <w:p w:rsidR="00636455" w:rsidRPr="00ED7AD8" w:rsidRDefault="00636455" w:rsidP="00636455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snapToGrid w:val="0"/>
          <w:kern w:val="0"/>
        </w:rPr>
      </w:pPr>
      <w:r w:rsidRPr="00ED7AD8">
        <w:rPr>
          <w:rFonts w:ascii="標楷體" w:eastAsia="標楷體" w:hAnsi="標楷體" w:hint="eastAsia"/>
          <w:snapToGrid w:val="0"/>
          <w:kern w:val="0"/>
        </w:rPr>
        <w:t>9.《嗨！路易</w:t>
      </w:r>
      <w:r w:rsidRPr="00ED7AD8">
        <w:rPr>
          <w:rFonts w:ascii="標楷體" w:eastAsia="標楷體" w:hAnsi="標楷體"/>
          <w:snapToGrid w:val="0"/>
          <w:kern w:val="0"/>
        </w:rPr>
        <w:t>》</w:t>
      </w:r>
      <w:r w:rsidRPr="00ED7AD8">
        <w:rPr>
          <w:rFonts w:ascii="標楷體" w:eastAsia="標楷體" w:hAnsi="標楷體" w:hint="eastAsia"/>
          <w:snapToGrid w:val="0"/>
          <w:kern w:val="0"/>
        </w:rPr>
        <w:t>艾茲拉．傑克．季茲</w:t>
      </w:r>
      <w:r w:rsidRPr="00ED7AD8">
        <w:rPr>
          <w:rFonts w:ascii="標楷體" w:eastAsia="標楷體" w:hAnsi="標楷體"/>
          <w:snapToGrid w:val="0"/>
          <w:kern w:val="0"/>
        </w:rPr>
        <w:t>著。</w:t>
      </w:r>
      <w:r w:rsidRPr="00ED7AD8">
        <w:rPr>
          <w:rFonts w:ascii="標楷體" w:eastAsia="標楷體" w:hAnsi="標楷體" w:hint="eastAsia"/>
          <w:snapToGrid w:val="0"/>
          <w:kern w:val="0"/>
        </w:rPr>
        <w:t>柯倩華</w:t>
      </w:r>
      <w:r w:rsidRPr="00ED7AD8">
        <w:rPr>
          <w:rFonts w:ascii="標楷體" w:eastAsia="標楷體" w:hAnsi="標楷體"/>
          <w:snapToGrid w:val="0"/>
          <w:kern w:val="0"/>
        </w:rPr>
        <w:t>譯</w:t>
      </w:r>
      <w:r w:rsidRPr="00ED7AD8">
        <w:rPr>
          <w:rFonts w:ascii="標楷體" w:eastAsia="標楷體" w:hAnsi="標楷體" w:hint="eastAsia"/>
          <w:snapToGrid w:val="0"/>
          <w:kern w:val="0"/>
        </w:rPr>
        <w:t>。臺北市：三之三文化。2004。</w:t>
      </w:r>
    </w:p>
    <w:p w:rsidR="00636455" w:rsidRPr="00ED7AD8" w:rsidRDefault="00636455" w:rsidP="00636455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snapToGrid w:val="0"/>
          <w:kern w:val="0"/>
        </w:rPr>
      </w:pPr>
      <w:r w:rsidRPr="00ED7AD8">
        <w:rPr>
          <w:rFonts w:ascii="標楷體" w:eastAsia="標楷體" w:hAnsi="標楷體" w:hint="eastAsia"/>
          <w:snapToGrid w:val="0"/>
          <w:kern w:val="0"/>
        </w:rPr>
        <w:t>10.《大醜怪和小石兔》克里斯．沃梅爾</w:t>
      </w:r>
      <w:r w:rsidRPr="00ED7AD8">
        <w:rPr>
          <w:rFonts w:ascii="標楷體" w:eastAsia="標楷體" w:hAnsi="標楷體"/>
          <w:snapToGrid w:val="0"/>
          <w:kern w:val="0"/>
        </w:rPr>
        <w:t>著。</w:t>
      </w:r>
      <w:r w:rsidRPr="00ED7AD8">
        <w:rPr>
          <w:rFonts w:ascii="標楷體" w:eastAsia="標楷體" w:hAnsi="標楷體" w:hint="eastAsia"/>
          <w:snapToGrid w:val="0"/>
          <w:kern w:val="0"/>
        </w:rPr>
        <w:t>林珮熒</w:t>
      </w:r>
      <w:r w:rsidRPr="00ED7AD8">
        <w:rPr>
          <w:rFonts w:ascii="標楷體" w:eastAsia="標楷體" w:hAnsi="標楷體"/>
          <w:snapToGrid w:val="0"/>
          <w:kern w:val="0"/>
        </w:rPr>
        <w:t>譯</w:t>
      </w:r>
      <w:r w:rsidRPr="00ED7AD8">
        <w:rPr>
          <w:rFonts w:ascii="標楷體" w:eastAsia="標楷體" w:hAnsi="標楷體" w:hint="eastAsia"/>
          <w:snapToGrid w:val="0"/>
          <w:kern w:val="0"/>
        </w:rPr>
        <w:t>。臺北市：遠流圖書出版公司。2006。</w:t>
      </w:r>
    </w:p>
    <w:p w:rsidR="00636455" w:rsidRPr="00ED7AD8" w:rsidRDefault="00636455" w:rsidP="00636455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snapToGrid w:val="0"/>
          <w:kern w:val="0"/>
        </w:rPr>
      </w:pPr>
      <w:r w:rsidRPr="00ED7AD8">
        <w:rPr>
          <w:rFonts w:ascii="標楷體" w:eastAsia="標楷體" w:hAnsi="標楷體" w:hint="eastAsia"/>
          <w:snapToGrid w:val="0"/>
          <w:kern w:val="0"/>
        </w:rPr>
        <w:t>11.《臺灣好：台灣二○○四年兒歌一百》張子樟、盧彥芬主編。臺北市：文建會。2004。</w:t>
      </w:r>
    </w:p>
    <w:p w:rsidR="00636455" w:rsidRPr="00ED7AD8" w:rsidRDefault="00636455" w:rsidP="00636455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snapToGrid w:val="0"/>
          <w:kern w:val="0"/>
        </w:rPr>
      </w:pPr>
      <w:r w:rsidRPr="00ED7AD8">
        <w:rPr>
          <w:rFonts w:ascii="標楷體" w:eastAsia="標楷體" w:hAnsi="標楷體" w:hint="eastAsia"/>
          <w:snapToGrid w:val="0"/>
          <w:kern w:val="0"/>
        </w:rPr>
        <w:t>12.《坐在隔壁的阿達》武田美穗</w:t>
      </w:r>
      <w:r w:rsidRPr="00ED7AD8">
        <w:rPr>
          <w:rFonts w:ascii="標楷體" w:eastAsia="標楷體" w:hAnsi="標楷體"/>
          <w:snapToGrid w:val="0"/>
          <w:kern w:val="0"/>
        </w:rPr>
        <w:t>著。</w:t>
      </w:r>
      <w:r w:rsidRPr="00ED7AD8">
        <w:rPr>
          <w:rFonts w:ascii="標楷體" w:eastAsia="標楷體" w:hAnsi="標楷體" w:hint="eastAsia"/>
          <w:snapToGrid w:val="0"/>
          <w:kern w:val="0"/>
        </w:rPr>
        <w:t>黃雅妮</w:t>
      </w:r>
      <w:r w:rsidRPr="00ED7AD8">
        <w:rPr>
          <w:rFonts w:ascii="標楷體" w:eastAsia="標楷體" w:hAnsi="標楷體"/>
          <w:snapToGrid w:val="0"/>
          <w:kern w:val="0"/>
        </w:rPr>
        <w:t>譯</w:t>
      </w:r>
      <w:r w:rsidRPr="00ED7AD8">
        <w:rPr>
          <w:rFonts w:ascii="標楷體" w:eastAsia="標楷體" w:hAnsi="標楷體" w:hint="eastAsia"/>
          <w:snapToGrid w:val="0"/>
          <w:kern w:val="0"/>
        </w:rPr>
        <w:t>。臺北市：經典傳訊。2006。</w:t>
      </w:r>
    </w:p>
    <w:p w:rsidR="00636455" w:rsidRPr="00ED7AD8" w:rsidRDefault="00636455" w:rsidP="00636455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snapToGrid w:val="0"/>
          <w:kern w:val="0"/>
        </w:rPr>
      </w:pPr>
      <w:r w:rsidRPr="00ED7AD8">
        <w:rPr>
          <w:rFonts w:ascii="標楷體" w:eastAsia="標楷體" w:hAnsi="標楷體" w:hint="eastAsia"/>
          <w:snapToGrid w:val="0"/>
          <w:kern w:val="0"/>
        </w:rPr>
        <w:t>13.《</w:t>
      </w:r>
      <w:r w:rsidRPr="00ED7AD8">
        <w:rPr>
          <w:rFonts w:ascii="標楷體" w:eastAsia="標楷體" w:hAnsi="標楷體"/>
          <w:bCs/>
          <w:snapToGrid w:val="0"/>
          <w:kern w:val="0"/>
        </w:rPr>
        <w:t>小兔沙比立大功</w:t>
      </w:r>
      <w:r w:rsidRPr="00ED7AD8">
        <w:rPr>
          <w:rFonts w:ascii="標楷體" w:eastAsia="標楷體" w:hAnsi="標楷體" w:hint="eastAsia"/>
          <w:snapToGrid w:val="0"/>
          <w:kern w:val="0"/>
        </w:rPr>
        <w:t>》</w:t>
      </w:r>
      <w:r w:rsidRPr="00ED7AD8">
        <w:rPr>
          <w:rFonts w:ascii="標楷體" w:eastAsia="標楷體" w:hAnsi="標楷體"/>
          <w:snapToGrid w:val="0"/>
          <w:kern w:val="0"/>
        </w:rPr>
        <w:t>陳肇宜</w:t>
      </w:r>
      <w:r w:rsidRPr="00ED7AD8">
        <w:rPr>
          <w:rFonts w:ascii="標楷體" w:eastAsia="標楷體" w:hAnsi="標楷體" w:hint="eastAsia"/>
          <w:snapToGrid w:val="0"/>
          <w:kern w:val="0"/>
        </w:rPr>
        <w:t>著，</w:t>
      </w:r>
      <w:r w:rsidRPr="00ED7AD8">
        <w:rPr>
          <w:rFonts w:ascii="標楷體" w:eastAsia="標楷體" w:hAnsi="標楷體"/>
          <w:snapToGrid w:val="0"/>
          <w:kern w:val="0"/>
        </w:rPr>
        <w:t>達姆</w:t>
      </w:r>
      <w:r w:rsidRPr="00ED7AD8">
        <w:rPr>
          <w:rFonts w:ascii="標楷體" w:eastAsia="標楷體" w:hAnsi="標楷體" w:hint="eastAsia"/>
          <w:snapToGrid w:val="0"/>
          <w:kern w:val="0"/>
        </w:rPr>
        <w:t>圖。臺北市：</w:t>
      </w:r>
      <w:r w:rsidRPr="00ED7AD8">
        <w:rPr>
          <w:rFonts w:ascii="標楷體" w:eastAsia="標楷體" w:hAnsi="標楷體"/>
          <w:snapToGrid w:val="0"/>
          <w:kern w:val="0"/>
        </w:rPr>
        <w:t>小兵出版</w:t>
      </w:r>
      <w:r w:rsidRPr="00ED7AD8">
        <w:rPr>
          <w:rFonts w:ascii="標楷體" w:eastAsia="標楷體" w:hAnsi="標楷體" w:hint="eastAsia"/>
          <w:snapToGrid w:val="0"/>
          <w:kern w:val="0"/>
        </w:rPr>
        <w:t>社。2006。</w:t>
      </w:r>
    </w:p>
    <w:p w:rsidR="00636455" w:rsidRPr="00ED7AD8" w:rsidRDefault="00636455" w:rsidP="00636455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snapToGrid w:val="0"/>
          <w:kern w:val="0"/>
        </w:rPr>
      </w:pPr>
      <w:r w:rsidRPr="00ED7AD8">
        <w:rPr>
          <w:rFonts w:ascii="標楷體" w:eastAsia="標楷體" w:hAnsi="標楷體" w:hint="eastAsia"/>
          <w:snapToGrid w:val="0"/>
          <w:kern w:val="0"/>
        </w:rPr>
        <w:t>14.《好朋友就是這樣嘛》瑪努艾菈．奧頓</w:t>
      </w:r>
      <w:r w:rsidRPr="00ED7AD8">
        <w:rPr>
          <w:rFonts w:ascii="標楷體" w:eastAsia="標楷體" w:hAnsi="標楷體"/>
          <w:snapToGrid w:val="0"/>
          <w:kern w:val="0"/>
        </w:rPr>
        <w:t>著。</w:t>
      </w:r>
      <w:r w:rsidRPr="00ED7AD8">
        <w:rPr>
          <w:rFonts w:ascii="標楷體" w:eastAsia="標楷體" w:hAnsi="標楷體" w:hint="eastAsia"/>
          <w:snapToGrid w:val="0"/>
          <w:kern w:val="0"/>
        </w:rPr>
        <w:t>陳皇玲</w:t>
      </w:r>
      <w:r w:rsidRPr="00ED7AD8">
        <w:rPr>
          <w:rFonts w:ascii="標楷體" w:eastAsia="標楷體" w:hAnsi="標楷體"/>
          <w:snapToGrid w:val="0"/>
          <w:kern w:val="0"/>
        </w:rPr>
        <w:t>譯。</w:t>
      </w:r>
      <w:r w:rsidRPr="00ED7AD8">
        <w:rPr>
          <w:rFonts w:ascii="標楷體" w:eastAsia="標楷體" w:hAnsi="標楷體" w:hint="eastAsia"/>
          <w:snapToGrid w:val="0"/>
          <w:kern w:val="0"/>
        </w:rPr>
        <w:t>臺北市：大穎文化。2006。</w:t>
      </w:r>
    </w:p>
    <w:p w:rsidR="00636455" w:rsidRPr="00ED7AD8" w:rsidRDefault="00636455" w:rsidP="00636455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snapToGrid w:val="0"/>
          <w:kern w:val="0"/>
        </w:rPr>
      </w:pPr>
      <w:r w:rsidRPr="00ED7AD8">
        <w:rPr>
          <w:rFonts w:ascii="標楷體" w:eastAsia="標楷體" w:hAnsi="標楷體" w:hint="eastAsia"/>
          <w:snapToGrid w:val="0"/>
          <w:kern w:val="0"/>
        </w:rPr>
        <w:t>15.《</w:t>
      </w:r>
      <w:r w:rsidRPr="00ED7AD8">
        <w:rPr>
          <w:rFonts w:ascii="標楷體" w:eastAsia="標楷體" w:hAnsi="標楷體"/>
          <w:snapToGrid w:val="0"/>
          <w:kern w:val="0"/>
        </w:rPr>
        <w:t>我畫的窗子</w:t>
      </w:r>
      <w:r w:rsidRPr="00ED7AD8">
        <w:rPr>
          <w:rFonts w:ascii="標楷體" w:eastAsia="標楷體" w:hAnsi="標楷體" w:hint="eastAsia"/>
          <w:snapToGrid w:val="0"/>
          <w:kern w:val="0"/>
        </w:rPr>
        <w:t>》</w:t>
      </w:r>
      <w:r w:rsidRPr="00ED7AD8">
        <w:rPr>
          <w:rFonts w:ascii="標楷體" w:eastAsia="標楷體" w:hAnsi="標楷體"/>
          <w:snapToGrid w:val="0"/>
          <w:kern w:val="0"/>
        </w:rPr>
        <w:t>莫迪根．摩斯坦</w:t>
      </w:r>
      <w:r w:rsidRPr="00ED7AD8">
        <w:rPr>
          <w:rFonts w:ascii="標楷體" w:eastAsia="標楷體" w:hAnsi="標楷體" w:hint="eastAsia"/>
          <w:snapToGrid w:val="0"/>
          <w:kern w:val="0"/>
        </w:rPr>
        <w:t>著，林良譯。臺北市：</w:t>
      </w:r>
      <w:r w:rsidRPr="00ED7AD8">
        <w:rPr>
          <w:rFonts w:ascii="標楷體" w:eastAsia="標楷體" w:hAnsi="標楷體"/>
          <w:snapToGrid w:val="0"/>
          <w:kern w:val="0"/>
        </w:rPr>
        <w:t>飛寶國際文化</w:t>
      </w:r>
      <w:r w:rsidRPr="00ED7AD8">
        <w:rPr>
          <w:rFonts w:ascii="標楷體" w:eastAsia="標楷體" w:hAnsi="標楷體" w:hint="eastAsia"/>
          <w:snapToGrid w:val="0"/>
          <w:kern w:val="0"/>
        </w:rPr>
        <w:t>。2007</w:t>
      </w:r>
      <w:r w:rsidRPr="00ED7AD8">
        <w:rPr>
          <w:rFonts w:ascii="標楷體" w:eastAsia="標楷體" w:hAnsi="標楷體"/>
          <w:snapToGrid w:val="0"/>
          <w:kern w:val="0"/>
        </w:rPr>
        <w:t>。</w:t>
      </w:r>
    </w:p>
    <w:p w:rsidR="00636455" w:rsidRPr="00ED7AD8" w:rsidRDefault="00636455" w:rsidP="00636455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snapToGrid w:val="0"/>
          <w:kern w:val="0"/>
        </w:rPr>
      </w:pPr>
      <w:r w:rsidRPr="00ED7AD8">
        <w:rPr>
          <w:rFonts w:ascii="標楷體" w:eastAsia="標楷體" w:hAnsi="標楷體" w:hint="eastAsia"/>
          <w:snapToGrid w:val="0"/>
          <w:kern w:val="0"/>
        </w:rPr>
        <w:t>16.《黑白村莊》</w:t>
      </w:r>
      <w:r w:rsidRPr="00ED7AD8">
        <w:rPr>
          <w:rFonts w:ascii="標楷體" w:eastAsia="標楷體" w:hAnsi="標楷體"/>
          <w:snapToGrid w:val="0"/>
          <w:kern w:val="0"/>
        </w:rPr>
        <w:t>劉伯樂</w:t>
      </w:r>
      <w:r w:rsidRPr="00ED7AD8">
        <w:rPr>
          <w:rFonts w:ascii="標楷體" w:eastAsia="標楷體" w:hAnsi="標楷體" w:hint="eastAsia"/>
          <w:snapToGrid w:val="0"/>
          <w:kern w:val="0"/>
        </w:rPr>
        <w:t>著。新竹縣：和英出版社。</w:t>
      </w:r>
      <w:r w:rsidRPr="00ED7AD8">
        <w:rPr>
          <w:rFonts w:ascii="標楷體" w:eastAsia="標楷體" w:hAnsi="標楷體"/>
          <w:snapToGrid w:val="0"/>
          <w:kern w:val="0"/>
        </w:rPr>
        <w:t>2007</w:t>
      </w:r>
      <w:r w:rsidRPr="00ED7AD8">
        <w:rPr>
          <w:rFonts w:ascii="標楷體" w:eastAsia="標楷體" w:hAnsi="標楷體" w:hint="eastAsia"/>
          <w:snapToGrid w:val="0"/>
          <w:kern w:val="0"/>
        </w:rPr>
        <w:t>。</w:t>
      </w:r>
    </w:p>
    <w:p w:rsidR="00636455" w:rsidRPr="00ED7AD8" w:rsidRDefault="00636455" w:rsidP="00636455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snapToGrid w:val="0"/>
          <w:kern w:val="0"/>
        </w:rPr>
      </w:pPr>
      <w:r w:rsidRPr="00ED7AD8">
        <w:rPr>
          <w:rFonts w:ascii="標楷體" w:eastAsia="標楷體" w:hAnsi="標楷體" w:hint="eastAsia"/>
          <w:snapToGrid w:val="0"/>
          <w:kern w:val="0"/>
        </w:rPr>
        <w:t>17.</w:t>
      </w:r>
      <w:r w:rsidRPr="00ED7AD8">
        <w:rPr>
          <w:rFonts w:ascii="標楷體" w:eastAsia="標楷體" w:hAnsi="標楷體"/>
          <w:snapToGrid w:val="0"/>
          <w:kern w:val="0"/>
        </w:rPr>
        <w:t>《</w:t>
      </w:r>
      <w:r w:rsidRPr="00ED7AD8">
        <w:rPr>
          <w:rFonts w:ascii="標楷體" w:eastAsia="標楷體" w:hAnsi="標楷體" w:hint="eastAsia"/>
          <w:snapToGrid w:val="0"/>
          <w:kern w:val="0"/>
        </w:rPr>
        <w:t>水田的心情》森雅浩著。臺北市</w:t>
      </w:r>
      <w:r w:rsidRPr="00ED7AD8">
        <w:rPr>
          <w:rFonts w:ascii="標楷體" w:eastAsia="標楷體" w:hAnsi="標楷體"/>
          <w:snapToGrid w:val="0"/>
          <w:kern w:val="0"/>
        </w:rPr>
        <w:t>：</w:t>
      </w:r>
      <w:r w:rsidRPr="00ED7AD8">
        <w:rPr>
          <w:rFonts w:ascii="標楷體" w:eastAsia="標楷體" w:hAnsi="標楷體" w:hint="eastAsia"/>
          <w:snapToGrid w:val="0"/>
          <w:kern w:val="0"/>
        </w:rPr>
        <w:t>遠流圖書公司。2007。</w:t>
      </w:r>
    </w:p>
    <w:p w:rsidR="00636455" w:rsidRPr="00ED7AD8" w:rsidRDefault="00636455" w:rsidP="00636455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snapToGrid w:val="0"/>
          <w:kern w:val="0"/>
        </w:rPr>
      </w:pPr>
      <w:r w:rsidRPr="00ED7AD8">
        <w:rPr>
          <w:rFonts w:ascii="標楷體" w:eastAsia="標楷體" w:hAnsi="標楷體" w:hint="eastAsia"/>
          <w:snapToGrid w:val="0"/>
          <w:kern w:val="0"/>
        </w:rPr>
        <w:t>18.</w:t>
      </w:r>
      <w:r w:rsidRPr="00ED7AD8">
        <w:rPr>
          <w:rFonts w:ascii="標楷體" w:eastAsia="標楷體" w:hAnsi="標楷體"/>
          <w:snapToGrid w:val="0"/>
          <w:kern w:val="0"/>
        </w:rPr>
        <w:t>《</w:t>
      </w:r>
      <w:r w:rsidRPr="00ED7AD8">
        <w:rPr>
          <w:rFonts w:ascii="標楷體" w:eastAsia="標楷體" w:hAnsi="標楷體" w:hint="eastAsia"/>
          <w:snapToGrid w:val="0"/>
          <w:kern w:val="0"/>
        </w:rPr>
        <w:t>在春天飛翔》艾莫森．哈瑟勒著。臺北市</w:t>
      </w:r>
      <w:r w:rsidRPr="00ED7AD8">
        <w:rPr>
          <w:rFonts w:ascii="標楷體" w:eastAsia="標楷體" w:hAnsi="標楷體"/>
          <w:snapToGrid w:val="0"/>
          <w:kern w:val="0"/>
        </w:rPr>
        <w:t>：</w:t>
      </w:r>
      <w:r w:rsidRPr="00ED7AD8">
        <w:rPr>
          <w:rFonts w:ascii="標楷體" w:eastAsia="標楷體" w:hAnsi="標楷體" w:hint="eastAsia"/>
          <w:snapToGrid w:val="0"/>
          <w:kern w:val="0"/>
        </w:rPr>
        <w:t>遠流圖書公司。2007。</w:t>
      </w:r>
    </w:p>
    <w:p w:rsidR="00636455" w:rsidRPr="00ED7AD8" w:rsidRDefault="00636455" w:rsidP="00636455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snapToGrid w:val="0"/>
          <w:kern w:val="0"/>
        </w:rPr>
      </w:pPr>
      <w:r w:rsidRPr="00ED7AD8">
        <w:rPr>
          <w:rFonts w:ascii="標楷體" w:eastAsia="標楷體" w:hAnsi="標楷體" w:hint="eastAsia"/>
          <w:snapToGrid w:val="0"/>
          <w:kern w:val="0"/>
        </w:rPr>
        <w:t>19.《世界的第一個春天》荷米．沙瓦著。臺北市：遠流圖書公司。2007</w:t>
      </w:r>
    </w:p>
    <w:p w:rsidR="00636455" w:rsidRPr="00ED7AD8" w:rsidRDefault="00636455" w:rsidP="00636455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snapToGrid w:val="0"/>
          <w:kern w:val="0"/>
        </w:rPr>
      </w:pPr>
      <w:r w:rsidRPr="00ED7AD8">
        <w:rPr>
          <w:rFonts w:ascii="標楷體" w:eastAsia="標楷體" w:hAnsi="標楷體" w:hint="eastAsia"/>
          <w:snapToGrid w:val="0"/>
          <w:kern w:val="0"/>
        </w:rPr>
        <w:t>20.</w:t>
      </w:r>
      <w:r w:rsidRPr="00ED7AD8">
        <w:rPr>
          <w:rFonts w:ascii="標楷體" w:eastAsia="標楷體" w:hAnsi="標楷體"/>
          <w:snapToGrid w:val="0"/>
          <w:kern w:val="0"/>
        </w:rPr>
        <w:t>《</w:t>
      </w:r>
      <w:r w:rsidRPr="00ED7AD8">
        <w:rPr>
          <w:rFonts w:ascii="標楷體" w:eastAsia="標楷體" w:hAnsi="標楷體" w:hint="eastAsia"/>
          <w:snapToGrid w:val="0"/>
          <w:kern w:val="0"/>
        </w:rPr>
        <w:t>好溫暖喔</w:t>
      </w:r>
      <w:r w:rsidRPr="00ED7AD8">
        <w:rPr>
          <w:rFonts w:ascii="標楷體" w:eastAsia="標楷體" w:hAnsi="標楷體"/>
          <w:snapToGrid w:val="0"/>
          <w:kern w:val="0"/>
        </w:rPr>
        <w:t>》</w:t>
      </w:r>
      <w:r w:rsidRPr="00ED7AD8">
        <w:rPr>
          <w:rFonts w:ascii="標楷體" w:eastAsia="標楷體" w:hAnsi="標楷體" w:hint="eastAsia"/>
          <w:snapToGrid w:val="0"/>
          <w:kern w:val="0"/>
        </w:rPr>
        <w:t>諸原二郎</w:t>
      </w:r>
      <w:r w:rsidRPr="00ED7AD8">
        <w:rPr>
          <w:rFonts w:ascii="標楷體" w:eastAsia="標楷體" w:hAnsi="標楷體"/>
          <w:snapToGrid w:val="0"/>
          <w:kern w:val="0"/>
        </w:rPr>
        <w:t>著。</w:t>
      </w:r>
      <w:r w:rsidRPr="00ED7AD8">
        <w:rPr>
          <w:rFonts w:ascii="標楷體" w:eastAsia="標楷體" w:hAnsi="標楷體" w:hint="eastAsia"/>
          <w:snapToGrid w:val="0"/>
          <w:kern w:val="0"/>
        </w:rPr>
        <w:t>周佩穎</w:t>
      </w:r>
      <w:r w:rsidRPr="00ED7AD8">
        <w:rPr>
          <w:rFonts w:ascii="標楷體" w:eastAsia="標楷體" w:hAnsi="標楷體"/>
          <w:snapToGrid w:val="0"/>
          <w:kern w:val="0"/>
        </w:rPr>
        <w:t>譯。</w:t>
      </w:r>
      <w:r w:rsidRPr="00ED7AD8">
        <w:rPr>
          <w:rFonts w:ascii="標楷體" w:eastAsia="標楷體" w:hAnsi="標楷體" w:hint="eastAsia"/>
          <w:snapToGrid w:val="0"/>
          <w:kern w:val="0"/>
        </w:rPr>
        <w:t>臺北市：小魯</w:t>
      </w:r>
      <w:r w:rsidRPr="00ED7AD8">
        <w:rPr>
          <w:rFonts w:ascii="標楷體" w:eastAsia="標楷體" w:hAnsi="標楷體" w:hint="eastAsia"/>
          <w:bCs/>
          <w:snapToGrid w:val="0"/>
          <w:kern w:val="0"/>
        </w:rPr>
        <w:t>文化</w:t>
      </w:r>
      <w:r w:rsidRPr="00ED7AD8">
        <w:rPr>
          <w:rFonts w:ascii="標楷體" w:eastAsia="標楷體" w:hAnsi="標楷體"/>
          <w:snapToGrid w:val="0"/>
          <w:kern w:val="0"/>
        </w:rPr>
        <w:t>。</w:t>
      </w:r>
      <w:r w:rsidRPr="00ED7AD8">
        <w:rPr>
          <w:rFonts w:ascii="標楷體" w:eastAsia="標楷體" w:hAnsi="標楷體" w:hint="eastAsia"/>
          <w:snapToGrid w:val="0"/>
          <w:kern w:val="0"/>
        </w:rPr>
        <w:t>2007。</w:t>
      </w:r>
    </w:p>
    <w:p w:rsidR="00636455" w:rsidRPr="00ED7AD8" w:rsidRDefault="00636455" w:rsidP="00636455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snapToGrid w:val="0"/>
          <w:kern w:val="0"/>
        </w:rPr>
      </w:pPr>
      <w:r w:rsidRPr="00ED7AD8">
        <w:rPr>
          <w:rFonts w:ascii="標楷體" w:eastAsia="標楷體" w:hAnsi="標楷體" w:hint="eastAsia"/>
          <w:snapToGrid w:val="0"/>
          <w:kern w:val="0"/>
        </w:rPr>
        <w:t>21.《謝謝您，福柯老師》派翠西亞．波拉蔻著，丁凡譯。新竹縣：和英出版社出版。2008。</w:t>
      </w:r>
    </w:p>
    <w:p w:rsidR="00636455" w:rsidRPr="00ED7AD8" w:rsidRDefault="00636455" w:rsidP="00636455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snapToGrid w:val="0"/>
          <w:kern w:val="0"/>
        </w:rPr>
      </w:pPr>
      <w:r w:rsidRPr="00ED7AD8">
        <w:rPr>
          <w:rFonts w:ascii="標楷體" w:eastAsia="標楷體" w:hAnsi="標楷體" w:hint="eastAsia"/>
          <w:snapToGrid w:val="0"/>
          <w:kern w:val="0"/>
        </w:rPr>
        <w:t>22.《感謝這世界》</w:t>
      </w:r>
      <w:r w:rsidRPr="00ED7AD8">
        <w:rPr>
          <w:rFonts w:ascii="標楷體" w:eastAsia="標楷體" w:hAnsi="標楷體"/>
          <w:bCs/>
          <w:snapToGrid w:val="0"/>
          <w:kern w:val="0"/>
        </w:rPr>
        <w:t>艾莉絲．麥晶蒂</w:t>
      </w:r>
      <w:r w:rsidRPr="00ED7AD8">
        <w:rPr>
          <w:rFonts w:ascii="標楷體" w:eastAsia="標楷體" w:hAnsi="標楷體" w:hint="eastAsia"/>
          <w:bCs/>
          <w:snapToGrid w:val="0"/>
          <w:kern w:val="0"/>
        </w:rPr>
        <w:t>著，劉清彥譯。</w:t>
      </w:r>
      <w:r w:rsidRPr="00ED7AD8">
        <w:rPr>
          <w:rFonts w:ascii="標楷體" w:eastAsia="標楷體" w:hAnsi="標楷體" w:hint="eastAsia"/>
          <w:snapToGrid w:val="0"/>
          <w:kern w:val="0"/>
        </w:rPr>
        <w:t>臺北市：三之三文化。2009</w:t>
      </w:r>
      <w:r w:rsidRPr="00ED7AD8">
        <w:rPr>
          <w:rFonts w:ascii="標楷體" w:eastAsia="標楷體" w:hAnsi="標楷體"/>
          <w:snapToGrid w:val="0"/>
          <w:kern w:val="0"/>
        </w:rPr>
        <w:t>。</w:t>
      </w:r>
    </w:p>
    <w:p w:rsidR="00636455" w:rsidRPr="00ED7AD8" w:rsidRDefault="00636455" w:rsidP="00636455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snapToGrid w:val="0"/>
          <w:kern w:val="0"/>
        </w:rPr>
      </w:pPr>
      <w:r w:rsidRPr="00ED7AD8">
        <w:rPr>
          <w:rFonts w:ascii="標楷體" w:eastAsia="標楷體" w:hAnsi="標楷體" w:hint="eastAsia"/>
          <w:snapToGrid w:val="0"/>
          <w:kern w:val="0"/>
        </w:rPr>
        <w:t>23.《</w:t>
      </w:r>
      <w:r w:rsidRPr="00ED7AD8">
        <w:rPr>
          <w:rFonts w:ascii="標楷體" w:eastAsia="標楷體" w:hAnsi="標楷體"/>
          <w:bCs/>
          <w:snapToGrid w:val="0"/>
          <w:kern w:val="0"/>
        </w:rPr>
        <w:t>小熊我和你</w:t>
      </w:r>
      <w:r w:rsidRPr="00ED7AD8">
        <w:rPr>
          <w:rFonts w:ascii="標楷體" w:eastAsia="標楷體" w:hAnsi="標楷體" w:hint="eastAsia"/>
          <w:snapToGrid w:val="0"/>
          <w:kern w:val="0"/>
        </w:rPr>
        <w:t>》</w:t>
      </w:r>
      <w:r w:rsidRPr="00ED7AD8">
        <w:rPr>
          <w:rFonts w:ascii="標楷體" w:eastAsia="標楷體" w:hAnsi="標楷體" w:hint="eastAsia"/>
          <w:bCs/>
          <w:snapToGrid w:val="0"/>
          <w:kern w:val="0"/>
        </w:rPr>
        <w:t>安東尼布朗（Anthony Browne）圖文。林煜幃譯。</w:t>
      </w:r>
      <w:r w:rsidRPr="00ED7AD8">
        <w:rPr>
          <w:rFonts w:ascii="標楷體" w:eastAsia="標楷體" w:hAnsi="標楷體" w:hint="eastAsia"/>
          <w:snapToGrid w:val="0"/>
          <w:kern w:val="0"/>
        </w:rPr>
        <w:t>臺北市：</w:t>
      </w:r>
      <w:r w:rsidRPr="00ED7AD8">
        <w:rPr>
          <w:rFonts w:ascii="標楷體" w:eastAsia="標楷體" w:hAnsi="標楷體" w:hint="eastAsia"/>
          <w:bCs/>
          <w:snapToGrid w:val="0"/>
          <w:kern w:val="0"/>
        </w:rPr>
        <w:t>格林文化</w:t>
      </w:r>
      <w:r w:rsidRPr="00ED7AD8">
        <w:rPr>
          <w:rFonts w:ascii="標楷體" w:eastAsia="標楷體" w:hAnsi="標楷體" w:hint="eastAsia"/>
          <w:snapToGrid w:val="0"/>
          <w:kern w:val="0"/>
        </w:rPr>
        <w:t>。</w:t>
      </w:r>
      <w:r w:rsidRPr="00ED7AD8">
        <w:rPr>
          <w:rFonts w:ascii="標楷體" w:eastAsia="標楷體" w:hAnsi="標楷體"/>
          <w:bCs/>
          <w:snapToGrid w:val="0"/>
          <w:kern w:val="0"/>
        </w:rPr>
        <w:t>2010</w:t>
      </w:r>
      <w:r w:rsidRPr="00ED7AD8">
        <w:rPr>
          <w:rFonts w:ascii="標楷體" w:eastAsia="標楷體" w:hAnsi="標楷體" w:hint="eastAsia"/>
          <w:bCs/>
          <w:snapToGrid w:val="0"/>
          <w:kern w:val="0"/>
        </w:rPr>
        <w:t>。</w:t>
      </w:r>
    </w:p>
    <w:p w:rsidR="00636455" w:rsidRPr="00ED7AD8" w:rsidRDefault="00636455" w:rsidP="00636455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snapToGrid w:val="0"/>
          <w:kern w:val="0"/>
        </w:rPr>
      </w:pPr>
      <w:r w:rsidRPr="00ED7AD8">
        <w:rPr>
          <w:rFonts w:ascii="標楷體" w:eastAsia="標楷體" w:hAnsi="標楷體" w:hint="eastAsia"/>
          <w:snapToGrid w:val="0"/>
          <w:kern w:val="0"/>
        </w:rPr>
        <w:t>24.《999隻青蛙兄弟  春天來了》木村研著。臺北市：小天下。2010。</w:t>
      </w:r>
    </w:p>
    <w:p w:rsidR="00034F37" w:rsidRPr="00ED7AD8" w:rsidRDefault="00636455" w:rsidP="00636455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snapToGrid w:val="0"/>
          <w:kern w:val="0"/>
        </w:rPr>
      </w:pPr>
      <w:r w:rsidRPr="00ED7AD8">
        <w:rPr>
          <w:rFonts w:ascii="標楷體" w:eastAsia="標楷體" w:hAnsi="標楷體" w:hint="eastAsia"/>
          <w:bCs/>
          <w:snapToGrid w:val="0"/>
          <w:kern w:val="0"/>
        </w:rPr>
        <w:t>2</w:t>
      </w:r>
      <w:r w:rsidRPr="00ED7AD8">
        <w:rPr>
          <w:rFonts w:ascii="標楷體" w:eastAsia="標楷體" w:hAnsi="標楷體" w:hint="eastAsia"/>
          <w:snapToGrid w:val="0"/>
          <w:kern w:val="0"/>
        </w:rPr>
        <w:t>5</w:t>
      </w:r>
      <w:r w:rsidRPr="00ED7AD8">
        <w:rPr>
          <w:rFonts w:ascii="標楷體" w:eastAsia="標楷體" w:hAnsi="標楷體" w:hint="eastAsia"/>
          <w:bCs/>
          <w:snapToGrid w:val="0"/>
          <w:kern w:val="0"/>
        </w:rPr>
        <w:t>.</w:t>
      </w:r>
      <w:r w:rsidRPr="00ED7AD8">
        <w:rPr>
          <w:rFonts w:ascii="標楷體" w:eastAsia="標楷體" w:hAnsi="標楷體" w:hint="eastAsia"/>
          <w:snapToGrid w:val="0"/>
          <w:kern w:val="0"/>
        </w:rPr>
        <w:t>《</w:t>
      </w:r>
      <w:r w:rsidRPr="00ED7AD8">
        <w:rPr>
          <w:rFonts w:ascii="標楷體" w:eastAsia="標楷體" w:hAnsi="標楷體"/>
          <w:snapToGrid w:val="0"/>
          <w:kern w:val="0"/>
        </w:rPr>
        <w:t>和好湯</w:t>
      </w:r>
      <w:r w:rsidRPr="00ED7AD8">
        <w:rPr>
          <w:rFonts w:ascii="標楷體" w:eastAsia="標楷體" w:hAnsi="標楷體" w:hint="eastAsia"/>
          <w:snapToGrid w:val="0"/>
          <w:kern w:val="0"/>
        </w:rPr>
        <w:t>》小玉知子著。織茂恭子繪。詹慕如譯。臺北市：大穎文化。2012。</w:t>
      </w:r>
    </w:p>
    <w:p w:rsidR="000C2880" w:rsidRPr="00ED7AD8" w:rsidRDefault="00034F37" w:rsidP="000C2880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</w:rPr>
      </w:pPr>
      <w:r w:rsidRPr="00ED7AD8">
        <w:rPr>
          <w:rFonts w:ascii="標楷體" w:eastAsia="標楷體" w:hAnsi="標楷體"/>
          <w:snapToGrid w:val="0"/>
          <w:kern w:val="0"/>
        </w:rPr>
        <w:br w:type="page"/>
      </w:r>
    </w:p>
    <w:tbl>
      <w:tblPr>
        <w:tblW w:w="10634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04"/>
        <w:gridCol w:w="3413"/>
        <w:gridCol w:w="5317"/>
      </w:tblGrid>
      <w:tr w:rsidR="008F6152" w:rsidRPr="00ED7AD8" w:rsidTr="00495AB9">
        <w:trPr>
          <w:cantSplit/>
          <w:trHeight w:val="538"/>
        </w:trPr>
        <w:tc>
          <w:tcPr>
            <w:tcW w:w="5317" w:type="dxa"/>
            <w:gridSpan w:val="2"/>
            <w:vAlign w:val="center"/>
          </w:tcPr>
          <w:p w:rsidR="008F6152" w:rsidRPr="00ED7AD8" w:rsidRDefault="008F6152" w:rsidP="009F357D">
            <w:pPr>
              <w:tabs>
                <w:tab w:val="num" w:pos="720"/>
              </w:tabs>
              <w:spacing w:line="0" w:lineRule="atLeast"/>
              <w:ind w:left="720" w:hanging="720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D7AD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年級：</w:t>
            </w:r>
            <w:r w:rsidR="00636455" w:rsidRPr="00ED7AD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一</w:t>
            </w:r>
            <w:r w:rsidR="008F23B1" w:rsidRPr="00ED7AD8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年級</w:t>
            </w:r>
          </w:p>
        </w:tc>
        <w:tc>
          <w:tcPr>
            <w:tcW w:w="5317" w:type="dxa"/>
            <w:vAlign w:val="center"/>
          </w:tcPr>
          <w:p w:rsidR="008F6152" w:rsidRPr="00ED7AD8" w:rsidRDefault="008F6152" w:rsidP="009F357D">
            <w:pPr>
              <w:pStyle w:val="2"/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kern w:val="0"/>
                <w:sz w:val="20"/>
                <w:szCs w:val="20"/>
              </w:rPr>
            </w:pPr>
            <w:r w:rsidRPr="00ED7AD8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科目：</w:t>
            </w:r>
            <w:r w:rsidR="00636455" w:rsidRPr="00ED7AD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國語</w:t>
            </w:r>
          </w:p>
        </w:tc>
      </w:tr>
      <w:tr w:rsidR="008F6152" w:rsidRPr="00ED7AD8" w:rsidTr="009F357D">
        <w:trPr>
          <w:cantSplit/>
          <w:trHeight w:val="481"/>
        </w:trPr>
        <w:tc>
          <w:tcPr>
            <w:tcW w:w="1904" w:type="dxa"/>
            <w:vAlign w:val="center"/>
          </w:tcPr>
          <w:p w:rsidR="008F6152" w:rsidRPr="00ED7AD8" w:rsidRDefault="008F6152" w:rsidP="00AF63B6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D7AD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學習目標</w:t>
            </w:r>
          </w:p>
        </w:tc>
        <w:tc>
          <w:tcPr>
            <w:tcW w:w="8730" w:type="dxa"/>
            <w:gridSpan w:val="2"/>
          </w:tcPr>
          <w:p w:rsidR="00636455" w:rsidRPr="00ED7AD8" w:rsidRDefault="00636455" w:rsidP="0063645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D7AD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1.會用注音符號美讀課文。</w:t>
            </w:r>
          </w:p>
          <w:p w:rsidR="00636455" w:rsidRPr="00ED7AD8" w:rsidRDefault="00636455" w:rsidP="0063645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D7AD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2.能讀懂課文內容，了解文章大意。</w:t>
            </w:r>
          </w:p>
          <w:p w:rsidR="00636455" w:rsidRPr="00ED7AD8" w:rsidRDefault="00636455" w:rsidP="0063645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D7AD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3.具備語文學習的自學能力，奠定終身學習之基礎。</w:t>
            </w:r>
          </w:p>
          <w:p w:rsidR="00636455" w:rsidRPr="00ED7AD8" w:rsidRDefault="00636455" w:rsidP="0063645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D7AD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4.應用語言文字表情達意，分享經驗，溝通見解。</w:t>
            </w:r>
          </w:p>
          <w:p w:rsidR="00636455" w:rsidRPr="00ED7AD8" w:rsidRDefault="00636455" w:rsidP="0063645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D7AD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5.學習觀察季節更迭的變化，體會發覺春天來臨的樂趣。</w:t>
            </w:r>
          </w:p>
          <w:p w:rsidR="00636455" w:rsidRPr="00ED7AD8" w:rsidRDefault="00636455" w:rsidP="0063645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D7AD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6.能觀察不同植物的生長情形，體會大自然的多元樣貌。</w:t>
            </w:r>
          </w:p>
          <w:p w:rsidR="00636455" w:rsidRPr="00ED7AD8" w:rsidRDefault="00636455" w:rsidP="0063645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D7AD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7.培養探索語文的興趣，並養成主動學習語文的態度。</w:t>
            </w:r>
          </w:p>
          <w:p w:rsidR="00636455" w:rsidRPr="00ED7AD8" w:rsidRDefault="00636455" w:rsidP="0063645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D7AD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8.教師引導運用問答討論的方式，讓兒童發揮想像力，自由發表。</w:t>
            </w:r>
          </w:p>
          <w:p w:rsidR="00636455" w:rsidRPr="00ED7AD8" w:rsidRDefault="00636455" w:rsidP="0063645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D7AD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9.透過訪問和發表，讓兒童培養感謝長輩、父母的情懷。</w:t>
            </w:r>
          </w:p>
          <w:p w:rsidR="008F6152" w:rsidRPr="00ED7AD8" w:rsidRDefault="00636455" w:rsidP="0063645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D7AD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10.引導兒童關心大自然，培養環保的觀念。</w:t>
            </w:r>
          </w:p>
        </w:tc>
      </w:tr>
      <w:tr w:rsidR="008F6152" w:rsidRPr="00ED7AD8" w:rsidTr="009F357D">
        <w:trPr>
          <w:cantSplit/>
          <w:trHeight w:val="653"/>
        </w:trPr>
        <w:tc>
          <w:tcPr>
            <w:tcW w:w="1904" w:type="dxa"/>
            <w:vAlign w:val="center"/>
          </w:tcPr>
          <w:p w:rsidR="008F6152" w:rsidRPr="00ED7AD8" w:rsidRDefault="008F6152" w:rsidP="00AF63B6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D7AD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學習領域課程的理念分析及目的</w:t>
            </w:r>
          </w:p>
        </w:tc>
        <w:tc>
          <w:tcPr>
            <w:tcW w:w="8730" w:type="dxa"/>
            <w:gridSpan w:val="2"/>
          </w:tcPr>
          <w:p w:rsidR="00636455" w:rsidRPr="00ED7AD8" w:rsidRDefault="00636455" w:rsidP="00636455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D7AD8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 xml:space="preserve">國語教學基本理念，旨在培養兒童正確理解和靈活應用國語文字的能力，內容包括： </w:t>
            </w:r>
          </w:p>
          <w:p w:rsidR="00636455" w:rsidRPr="00ED7AD8" w:rsidRDefault="00636455" w:rsidP="00636455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D7AD8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 xml:space="preserve">1.使兒童具備良好的聽、說、讀、寫、作等基本能力。 </w:t>
            </w:r>
          </w:p>
          <w:p w:rsidR="00636455" w:rsidRPr="00ED7AD8" w:rsidRDefault="00636455" w:rsidP="00636455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D7AD8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 xml:space="preserve">2.使兒童能使用語文，表達情意，陶冶性情，啟發心智，解決問題。 </w:t>
            </w:r>
          </w:p>
          <w:p w:rsidR="00636455" w:rsidRPr="00ED7AD8" w:rsidRDefault="00636455" w:rsidP="00636455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D7AD8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 xml:space="preserve">3.培養兒童應用國語文，從事思考，理解、協調、討論、欣賞、創作，以擴充生活經驗，拓展多元視野，並激發兒童廣泛閱讀的興趣，提升欣賞文學作品的能力，以體認中華文化精華，與瞭解世界各國文化。 </w:t>
            </w:r>
          </w:p>
          <w:p w:rsidR="008F23B1" w:rsidRPr="00ED7AD8" w:rsidRDefault="00636455" w:rsidP="0063645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D7AD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4.引導兒童學習利用工具書，結合資訊網路，藉以增進語文學習的廣度和深度，進而提升自學能力。</w:t>
            </w:r>
          </w:p>
        </w:tc>
      </w:tr>
      <w:tr w:rsidR="008F6152" w:rsidRPr="00ED7AD8" w:rsidTr="009F357D">
        <w:trPr>
          <w:cantSplit/>
          <w:trHeight w:val="92"/>
        </w:trPr>
        <w:tc>
          <w:tcPr>
            <w:tcW w:w="1904" w:type="dxa"/>
            <w:vAlign w:val="center"/>
          </w:tcPr>
          <w:p w:rsidR="008F6152" w:rsidRPr="00ED7AD8" w:rsidRDefault="008F6152" w:rsidP="00AF63B6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D7AD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教學材料</w:t>
            </w:r>
          </w:p>
        </w:tc>
        <w:tc>
          <w:tcPr>
            <w:tcW w:w="8730" w:type="dxa"/>
            <w:gridSpan w:val="2"/>
          </w:tcPr>
          <w:p w:rsidR="008F23B1" w:rsidRPr="00ED7AD8" w:rsidRDefault="00636455" w:rsidP="009F357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D7AD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翰林版國小國語1下</w:t>
            </w:r>
          </w:p>
        </w:tc>
      </w:tr>
      <w:tr w:rsidR="008F6152" w:rsidRPr="00ED7AD8" w:rsidTr="009F357D">
        <w:trPr>
          <w:cantSplit/>
          <w:trHeight w:val="336"/>
        </w:trPr>
        <w:tc>
          <w:tcPr>
            <w:tcW w:w="1904" w:type="dxa"/>
            <w:vAlign w:val="center"/>
          </w:tcPr>
          <w:p w:rsidR="008F6152" w:rsidRPr="00ED7AD8" w:rsidRDefault="008F6152" w:rsidP="00AF63B6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D7AD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教學活動選編原則及來源</w:t>
            </w:r>
          </w:p>
        </w:tc>
        <w:tc>
          <w:tcPr>
            <w:tcW w:w="8730" w:type="dxa"/>
            <w:gridSpan w:val="2"/>
          </w:tcPr>
          <w:p w:rsidR="00636455" w:rsidRPr="00ED7AD8" w:rsidRDefault="00636455" w:rsidP="0063645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D7AD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1.設計生動有趣的輔助活動，善用教學媒材，提供充分練習機會，協助教學，讓兒童多念、多聽、多寫、多練。</w:t>
            </w:r>
          </w:p>
          <w:p w:rsidR="008F23B1" w:rsidRPr="00ED7AD8" w:rsidRDefault="00636455" w:rsidP="0063645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D7AD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2.利用聯絡教學及統整教學，擴大學習領域（例如：結合作文教學，啟發獨立思考）。</w:t>
            </w:r>
          </w:p>
        </w:tc>
      </w:tr>
      <w:tr w:rsidR="009F357D" w:rsidRPr="00ED7AD8" w:rsidTr="009F357D">
        <w:trPr>
          <w:cantSplit/>
          <w:trHeight w:val="336"/>
        </w:trPr>
        <w:tc>
          <w:tcPr>
            <w:tcW w:w="1904" w:type="dxa"/>
            <w:vAlign w:val="center"/>
          </w:tcPr>
          <w:p w:rsidR="009F357D" w:rsidRPr="00ED7AD8" w:rsidRDefault="009F357D" w:rsidP="00EA17FC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D7AD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教學策略</w:t>
            </w:r>
          </w:p>
        </w:tc>
        <w:tc>
          <w:tcPr>
            <w:tcW w:w="8730" w:type="dxa"/>
            <w:gridSpan w:val="2"/>
          </w:tcPr>
          <w:p w:rsidR="00636455" w:rsidRPr="00ED7AD8" w:rsidRDefault="00636455" w:rsidP="0063645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D7AD8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1.</w:t>
            </w:r>
            <w:r w:rsidRPr="00ED7AD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注音符號教學，可於每一單元進行一次統整性檢核，並隨時實行形成性評量，針對當課所學的語句、語詞、字音和符號進行檢核。</w:t>
            </w:r>
          </w:p>
          <w:p w:rsidR="00636455" w:rsidRPr="00ED7AD8" w:rsidRDefault="00636455" w:rsidP="0063645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D7AD8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2.</w:t>
            </w:r>
            <w:r w:rsidRPr="00ED7AD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教完所有注音符號後，可利用闖關的方式或紙筆測驗，進行注音符號應用的檢核，</w:t>
            </w:r>
          </w:p>
          <w:p w:rsidR="00636455" w:rsidRPr="00ED7AD8" w:rsidRDefault="00636455" w:rsidP="0063645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D7AD8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3.</w:t>
            </w:r>
            <w:r w:rsidRPr="00ED7AD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學會注音符號後，一年級學生開始進入國字的認讀、書寫，如何以字音、字形、字義進行識字與寫字指導正是此時期重要的教學目標。</w:t>
            </w:r>
          </w:p>
          <w:p w:rsidR="00636455" w:rsidRPr="00ED7AD8" w:rsidRDefault="00636455" w:rsidP="0063645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D7AD8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4.</w:t>
            </w:r>
            <w:r w:rsidRPr="00ED7AD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識字教學外，教導學生正確的聆聽方法與態度，以及能用完整的語句，清楚表達，也是此時期相當重要的教學目標。</w:t>
            </w:r>
          </w:p>
          <w:p w:rsidR="009F357D" w:rsidRPr="00ED7AD8" w:rsidRDefault="00636455" w:rsidP="0063645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D7AD8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5.</w:t>
            </w:r>
            <w:r w:rsidRPr="00ED7AD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語文教學以閱讀為核心，運用閱讀方法，培養學生的閱讀興趣，進而能獨立閱讀。</w:t>
            </w:r>
          </w:p>
        </w:tc>
      </w:tr>
      <w:tr w:rsidR="009F357D" w:rsidRPr="00ED7AD8" w:rsidTr="009F357D">
        <w:trPr>
          <w:cantSplit/>
          <w:trHeight w:val="336"/>
        </w:trPr>
        <w:tc>
          <w:tcPr>
            <w:tcW w:w="1904" w:type="dxa"/>
            <w:vAlign w:val="center"/>
          </w:tcPr>
          <w:p w:rsidR="009F357D" w:rsidRPr="00ED7AD8" w:rsidRDefault="009F357D" w:rsidP="00EA17FC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D7AD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先備知識</w:t>
            </w:r>
          </w:p>
        </w:tc>
        <w:tc>
          <w:tcPr>
            <w:tcW w:w="8730" w:type="dxa"/>
            <w:gridSpan w:val="2"/>
          </w:tcPr>
          <w:p w:rsidR="00636455" w:rsidRPr="00ED7AD8" w:rsidRDefault="00636455" w:rsidP="0063645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D7AD8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1.</w:t>
            </w:r>
            <w:r w:rsidRPr="00ED7AD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兒童能利用注音符號拼讀識字後，可逐步累積字彙、語彙，教師可配合部首或簡單造字原理，提升學生的識字能力。並教導兒童寫出楷書的正確筆畫等方法，培養識字能力。</w:t>
            </w:r>
          </w:p>
          <w:p w:rsidR="009F357D" w:rsidRPr="00ED7AD8" w:rsidRDefault="00636455" w:rsidP="0063645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D7AD8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2.</w:t>
            </w:r>
            <w:r w:rsidRPr="00ED7AD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兒童有自主閱讀的能力後，可鼓勵其說故事、分享生活經驗，以提升聆聽、說話的能力，並培養基礎口述作文的能力。</w:t>
            </w:r>
          </w:p>
        </w:tc>
      </w:tr>
    </w:tbl>
    <w:p w:rsidR="008F6152" w:rsidRPr="00ED7AD8" w:rsidRDefault="008F6152" w:rsidP="008F6152">
      <w:pPr>
        <w:pStyle w:val="a3"/>
        <w:adjustRightInd w:val="0"/>
        <w:snapToGrid w:val="0"/>
        <w:spacing w:beforeLines="25" w:before="90" w:afterLines="25" w:after="90"/>
        <w:rPr>
          <w:rFonts w:ascii="標楷體" w:eastAsia="標楷體" w:hAnsi="標楷體"/>
        </w:rPr>
      </w:pPr>
    </w:p>
    <w:p w:rsidR="007F6324" w:rsidRPr="00ED7AD8" w:rsidRDefault="00621103">
      <w:pPr>
        <w:adjustRightInd w:val="0"/>
        <w:snapToGrid w:val="0"/>
        <w:spacing w:beforeLines="25" w:before="90" w:afterLines="25" w:after="90"/>
        <w:rPr>
          <w:rFonts w:ascii="標楷體" w:eastAsia="標楷體" w:hAnsi="標楷體"/>
          <w:snapToGrid w:val="0"/>
          <w:kern w:val="0"/>
        </w:rPr>
      </w:pPr>
      <w:r w:rsidRPr="00ED7AD8">
        <w:rPr>
          <w:rFonts w:ascii="標楷體" w:eastAsia="標楷體" w:hAnsi="標楷體"/>
        </w:rPr>
        <w:br w:type="page"/>
      </w:r>
    </w:p>
    <w:tbl>
      <w:tblPr>
        <w:tblW w:w="10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0"/>
        <w:gridCol w:w="532"/>
        <w:gridCol w:w="322"/>
        <w:gridCol w:w="322"/>
        <w:gridCol w:w="1281"/>
        <w:gridCol w:w="1080"/>
        <w:gridCol w:w="3112"/>
        <w:gridCol w:w="336"/>
        <w:gridCol w:w="1008"/>
        <w:gridCol w:w="952"/>
        <w:gridCol w:w="892"/>
        <w:gridCol w:w="662"/>
      </w:tblGrid>
      <w:tr w:rsidR="00D92E4A" w:rsidRPr="00ED7AD8" w:rsidTr="00C34A63">
        <w:trPr>
          <w:trHeight w:val="1134"/>
          <w:tblHeader/>
          <w:jc w:val="center"/>
        </w:trPr>
        <w:tc>
          <w:tcPr>
            <w:tcW w:w="250" w:type="dxa"/>
            <w:shd w:val="clear" w:color="auto" w:fill="CCCCCC"/>
            <w:vAlign w:val="center"/>
          </w:tcPr>
          <w:p w:rsidR="00D92E4A" w:rsidRPr="00ED7AD8" w:rsidRDefault="00D92E4A" w:rsidP="00E31C00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D7AD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起訖週次</w:t>
            </w:r>
          </w:p>
        </w:tc>
        <w:tc>
          <w:tcPr>
            <w:tcW w:w="532" w:type="dxa"/>
            <w:shd w:val="clear" w:color="auto" w:fill="CCCCCC"/>
            <w:vAlign w:val="center"/>
          </w:tcPr>
          <w:p w:rsidR="00D92E4A" w:rsidRPr="00ED7AD8" w:rsidRDefault="00D92E4A" w:rsidP="00E31C00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D7AD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起訖日期</w:t>
            </w:r>
          </w:p>
        </w:tc>
        <w:tc>
          <w:tcPr>
            <w:tcW w:w="322" w:type="dxa"/>
            <w:shd w:val="clear" w:color="auto" w:fill="CCCCCC"/>
            <w:vAlign w:val="center"/>
          </w:tcPr>
          <w:p w:rsidR="00D92E4A" w:rsidRPr="00ED7AD8" w:rsidRDefault="00D92E4A" w:rsidP="00E31C00">
            <w:pPr>
              <w:pStyle w:val="20"/>
              <w:spacing w:line="240" w:lineRule="exact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 w:rsidRPr="00ED7AD8"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主題</w:t>
            </w:r>
          </w:p>
        </w:tc>
        <w:tc>
          <w:tcPr>
            <w:tcW w:w="322" w:type="dxa"/>
            <w:shd w:val="clear" w:color="auto" w:fill="CCCCCC"/>
            <w:vAlign w:val="center"/>
          </w:tcPr>
          <w:p w:rsidR="00D92E4A" w:rsidRPr="00ED7AD8" w:rsidRDefault="00D92E4A" w:rsidP="00E31C00">
            <w:pPr>
              <w:pStyle w:val="20"/>
              <w:spacing w:line="240" w:lineRule="exact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 w:rsidRPr="00ED7AD8"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單元名稱</w:t>
            </w:r>
          </w:p>
        </w:tc>
        <w:tc>
          <w:tcPr>
            <w:tcW w:w="1281" w:type="dxa"/>
            <w:shd w:val="clear" w:color="auto" w:fill="CCCCCC"/>
            <w:vAlign w:val="center"/>
          </w:tcPr>
          <w:p w:rsidR="00D92E4A" w:rsidRPr="00ED7AD8" w:rsidRDefault="00D92E4A" w:rsidP="00E31C00">
            <w:pPr>
              <w:pStyle w:val="9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D7AD8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分段能力指標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D92E4A" w:rsidRPr="00ED7AD8" w:rsidRDefault="00D92E4A" w:rsidP="00E31C00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D7AD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學習目標</w:t>
            </w:r>
          </w:p>
        </w:tc>
        <w:tc>
          <w:tcPr>
            <w:tcW w:w="3112" w:type="dxa"/>
            <w:shd w:val="clear" w:color="auto" w:fill="CCCCCC"/>
            <w:vAlign w:val="center"/>
          </w:tcPr>
          <w:p w:rsidR="00D92E4A" w:rsidRPr="00ED7AD8" w:rsidRDefault="00D92E4A" w:rsidP="00E31C00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D7AD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教學活動重點</w:t>
            </w:r>
          </w:p>
        </w:tc>
        <w:tc>
          <w:tcPr>
            <w:tcW w:w="336" w:type="dxa"/>
            <w:shd w:val="clear" w:color="auto" w:fill="CCCCCC"/>
            <w:vAlign w:val="center"/>
          </w:tcPr>
          <w:p w:rsidR="00D92E4A" w:rsidRPr="00ED7AD8" w:rsidRDefault="00D92E4A" w:rsidP="00E31C00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D7AD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教學節數</w:t>
            </w:r>
          </w:p>
        </w:tc>
        <w:tc>
          <w:tcPr>
            <w:tcW w:w="1008" w:type="dxa"/>
            <w:shd w:val="clear" w:color="auto" w:fill="CCCCCC"/>
            <w:vAlign w:val="center"/>
          </w:tcPr>
          <w:p w:rsidR="00D92E4A" w:rsidRPr="00ED7AD8" w:rsidRDefault="00D92E4A" w:rsidP="00E31C00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D7AD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教學資源</w:t>
            </w:r>
          </w:p>
        </w:tc>
        <w:tc>
          <w:tcPr>
            <w:tcW w:w="952" w:type="dxa"/>
            <w:shd w:val="clear" w:color="auto" w:fill="CCCCCC"/>
            <w:vAlign w:val="center"/>
          </w:tcPr>
          <w:p w:rsidR="00D92E4A" w:rsidRPr="00ED7AD8" w:rsidRDefault="00D92E4A" w:rsidP="00E31C00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D7AD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評量方式</w:t>
            </w:r>
          </w:p>
        </w:tc>
        <w:tc>
          <w:tcPr>
            <w:tcW w:w="892" w:type="dxa"/>
            <w:shd w:val="clear" w:color="auto" w:fill="CCCCCC"/>
            <w:vAlign w:val="center"/>
          </w:tcPr>
          <w:p w:rsidR="00D92E4A" w:rsidRPr="00ED7AD8" w:rsidRDefault="00D92E4A" w:rsidP="00E31C00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D7AD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重大議題</w:t>
            </w:r>
          </w:p>
        </w:tc>
        <w:tc>
          <w:tcPr>
            <w:tcW w:w="662" w:type="dxa"/>
            <w:shd w:val="clear" w:color="auto" w:fill="CCCCCC"/>
            <w:vAlign w:val="center"/>
          </w:tcPr>
          <w:p w:rsidR="00D92E4A" w:rsidRPr="00ED7AD8" w:rsidRDefault="00D92E4A" w:rsidP="00E31C00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D7AD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十大基本能力</w:t>
            </w:r>
          </w:p>
        </w:tc>
      </w:tr>
      <w:tr w:rsidR="00ED7AD8" w:rsidRPr="00ED7AD8" w:rsidTr="00C23D98">
        <w:trPr>
          <w:trHeight w:val="13803"/>
          <w:jc w:val="center"/>
        </w:trPr>
        <w:tc>
          <w:tcPr>
            <w:tcW w:w="250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bookmarkStart w:id="0" w:name="_GoBack" w:colFirst="0" w:colLast="11"/>
            <w:r w:rsidRPr="00ED7AD8">
              <w:rPr>
                <w:rFonts w:ascii="標楷體" w:eastAsia="標楷體" w:hAnsi="標楷體" w:hint="eastAsia"/>
                <w:sz w:val="20"/>
                <w:szCs w:val="20"/>
              </w:rPr>
              <w:t>第一週</w:t>
            </w:r>
          </w:p>
        </w:tc>
        <w:tc>
          <w:tcPr>
            <w:tcW w:w="53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D7AD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</w:t>
            </w:r>
            <w:r w:rsidRPr="00ED7AD8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/</w:t>
            </w:r>
            <w:r w:rsidRPr="00ED7AD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12-</w:t>
            </w:r>
            <w:r w:rsidRPr="00ED7AD8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</w:t>
            </w:r>
            <w:r w:rsidRPr="00ED7AD8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/</w:t>
            </w:r>
            <w:r w:rsidRPr="00ED7AD8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18</w:t>
            </w:r>
          </w:p>
        </w:tc>
        <w:tc>
          <w:tcPr>
            <w:tcW w:w="32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第二冊第壹單元：春來了</w:t>
            </w:r>
          </w:p>
        </w:tc>
        <w:tc>
          <w:tcPr>
            <w:tcW w:w="32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聆聽故事一</w:t>
            </w:r>
          </w:p>
          <w:p w:rsidR="00ED7AD8" w:rsidRPr="00ED7AD8" w:rsidRDefault="00ED7AD8" w:rsidP="00BA62C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第一課春雨</w:t>
            </w:r>
          </w:p>
        </w:tc>
        <w:tc>
          <w:tcPr>
            <w:tcW w:w="1281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ED7AD8"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2-1-2</w:t>
              </w:r>
            </w:smartTag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-4能有條理的掌握聆聽到的內容。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2-1-2-5能聽出別人所表達的意思，達成溝通的目的。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2-1-2-6能結合科技與資訊，提升聆聽的能力，以提高學習興趣。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3-1-1-5能用完整的語句回答問題。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3-1-3-2能生動的看圖說故事。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6-1-1-2能在口述作文和筆述作文中，培養豐富的想像力。</w:t>
            </w:r>
          </w:p>
        </w:tc>
        <w:tc>
          <w:tcPr>
            <w:tcW w:w="1080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1.能有條理掌握聆聽到的內容。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2.能用標準國語說簡單的故事。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3.能用完整的語句回答問題。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4.能利用注音符號拼讀課文。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 xml:space="preserve">5.學會本課生字、新詞，並寫出正確的筆畫。 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6.了解文意，說出課文內容，並運用本課句型造句。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7.能說出春雨帶來不同的雨聲，感受春雨滋潤喚醒萬物。</w:t>
            </w:r>
          </w:p>
        </w:tc>
        <w:tc>
          <w:tcPr>
            <w:tcW w:w="311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活動一：聆聽故事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1.教師播放教學CD，並請兒童專心聆聽故事。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2.教師以提問方式，引導兒童回憶並了解故事內容。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3.教師再播放一次教學CD，並請兒童回答動動腦的問題。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活動二：注音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1.應用注音符號，讀寫本課課文及生字。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2.利用注音符號及學過的生字，完成語句。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3.利用注音符號美讀課文。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活動三：聆聽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1.聆聽教師範讀課文或教學CD。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2.聆聽教師根據插圖念出語詞或單字。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活動四：說話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1.用完整的語句回答教師提問的問題。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2.了解課文內容，說出課文大意。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3.能清楚的模仿所聽到的雨聲。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活動五：識字與寫字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1.教師指導正確寫字姿勢及執筆方法。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2.本課生字的音義、筆順、筆畫教學。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3.注意下列各字的寫法：雨、唱、歌、輕、魚、友。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4.分辨下列各字形的差異：「雨、兩」、「田、苗」。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活動六：閱讀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1.利用例句示意或舉例說明等方式，認識本課語詞。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2.經由分享討論，引導兒童感受春雨滋潤喚醒萬物的生氣盎然。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3.全班一起朗讀課本「讀一讀」的童詩。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活動七：作文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1.短語練習：（什麼地方）的（什麼）。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2.口述所觀察到的「春雨來了」的種種跡象。</w:t>
            </w:r>
          </w:p>
        </w:tc>
        <w:tc>
          <w:tcPr>
            <w:tcW w:w="336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6</w:t>
            </w:r>
          </w:p>
        </w:tc>
        <w:tc>
          <w:tcPr>
            <w:tcW w:w="1008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1.教學CD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2.教用版電子教科書</w:t>
            </w:r>
          </w:p>
        </w:tc>
        <w:tc>
          <w:tcPr>
            <w:tcW w:w="95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口頭評量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課堂問答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學習態度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觀察評量</w:t>
            </w:r>
          </w:p>
        </w:tc>
        <w:tc>
          <w:tcPr>
            <w:tcW w:w="89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【家政教育】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D7AD8"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2-1-1</w:t>
              </w:r>
            </w:smartTag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關心自己的衣著。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【環境教育】1-1-1能運用五官觀察體驗、探究環境中的事物。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【環境教育】3-1-1能經由親近生物而懂得愛護與尊重生命，並了解生態保育的重要性。</w:t>
            </w:r>
          </w:p>
        </w:tc>
        <w:tc>
          <w:tcPr>
            <w:tcW w:w="66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一、了解自我與發展潛能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二、欣賞、表現與創新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三、生涯規劃與終身學習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四、表達、溝通與分享</w:t>
            </w:r>
          </w:p>
        </w:tc>
      </w:tr>
      <w:tr w:rsidR="00ED7AD8" w:rsidRPr="00ED7AD8" w:rsidTr="00C23D98">
        <w:trPr>
          <w:trHeight w:val="13803"/>
          <w:jc w:val="center"/>
        </w:trPr>
        <w:tc>
          <w:tcPr>
            <w:tcW w:w="250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第二週</w:t>
            </w:r>
          </w:p>
        </w:tc>
        <w:tc>
          <w:tcPr>
            <w:tcW w:w="53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D7AD8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2/</w:t>
            </w:r>
            <w:r w:rsidRPr="00ED7AD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29-</w:t>
            </w:r>
            <w:r w:rsidRPr="00ED7AD8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2/2</w:t>
            </w:r>
            <w:r w:rsidRPr="00ED7AD8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32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第二冊第壹單元：春來了</w:t>
            </w:r>
          </w:p>
        </w:tc>
        <w:tc>
          <w:tcPr>
            <w:tcW w:w="32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第二課找春天</w:t>
            </w:r>
          </w:p>
        </w:tc>
        <w:tc>
          <w:tcPr>
            <w:tcW w:w="1281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ED7AD8"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1-1-2</w:t>
              </w:r>
            </w:smartTag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-1能運用注音符號，提升說話及閱讀能力。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1-1-4-1能運用注音符號輔助認識文字。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2-1-2-2能聽得準確。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2-1-2-4能有條理的掌握聆聽到的內容。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2-1-2-6能結合科技與資訊，提升聆聽的能力，以提高學習興趣。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3-1-1-5能用完整的語句回答問題。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3-1-4-1發言不偏離主題。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4-1-4-1能掌握基本筆畫的名稱、字形和筆順。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4-1-4-2能正確認識楷書基本筆畫的書寫原則。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4-1-4-3能用硬筆寫出合理的筆順、正確的筆畫及形體結構的國字。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5-1-1能熟習常用生字語詞的形音義。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5-1-2-2能概略了解課文的內容與大意。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5-1-7-2能理解在閱讀過程中所觀察到的訊息。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6-1-2-1能運用學過的字詞，造出通順的短語或句子。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6-1-2-2能仿寫簡單句型。</w:t>
            </w:r>
          </w:p>
        </w:tc>
        <w:tc>
          <w:tcPr>
            <w:tcW w:w="1080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1.能利用注音符號拼讀課文。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2.能養成仔細聆聽的習慣。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3.學會本課生字、新詞，並寫出正確的筆畫。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4.了解文意，說出課文內容，並運用本課句型造句。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5.能用五官去感受春天。</w:t>
            </w:r>
          </w:p>
        </w:tc>
        <w:tc>
          <w:tcPr>
            <w:tcW w:w="311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活動一：注音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1.應用注音符號，讀寫本課課文及生字。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2.利用注音符號及學過的生字，完成語句。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3.利用注音符號美讀課文。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活動二：聆聽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1.聆聽教師範讀課文或教學CD。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2.聆聽教師根據插圖念出語詞或單字。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活動三：說話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1.用完整的語句回答教師提問的問題。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2.了解課文內容，說出課文大意。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3.引導兒童觀察春天來了的情形。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4.利用問答法，引導兒童能依日常生活的情形，說出和家人一起用五官去觀察、發現春天。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活動四：識字與寫字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1.教師指導正確寫字姿勢及執筆方法。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2.教師教兒童字的音義、筆順、筆畫數及筆畫名稱。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3.注意下列各字的寫法：找、卻、真、看、樹。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4.分辨下列各字形的差異：「天、大」、「我、找」、「去、走」。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活動五：閱讀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1.認識、熟讀本課語詞、語句、課文。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2.透過課文朗讀，認識春天中的自然萬物。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3.了解課文內容，說出課文大意。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活動六：作文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1.練習「（什麼情況），卻（相反或相對的結果）」的句型。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2.短語練習：「（動作）來（動作）去」。</w:t>
            </w:r>
          </w:p>
        </w:tc>
        <w:tc>
          <w:tcPr>
            <w:tcW w:w="336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008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1.教學CD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2.教用版電子教科書</w:t>
            </w:r>
          </w:p>
        </w:tc>
        <w:tc>
          <w:tcPr>
            <w:tcW w:w="95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作業評量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口頭評量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紙筆測驗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學習態度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觀察評量</w:t>
            </w:r>
          </w:p>
        </w:tc>
        <w:tc>
          <w:tcPr>
            <w:tcW w:w="89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D7AD8"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2-1-1</w:t>
              </w:r>
            </w:smartTag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辨識性別角色的刻板化印象。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【家政教育】2-1-1關心自己的衣著。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【環境教育】1-1-1能運用五官觀察體驗、探究環境中的事物。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【環境教育】3-1-1能經由親近生物而懂得愛護與尊重生命，並了解生態保育的重要性。</w:t>
            </w:r>
          </w:p>
        </w:tc>
        <w:tc>
          <w:tcPr>
            <w:tcW w:w="66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二、欣賞、表現與創新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四、表達、溝通與分享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九、主動探索與研究</w:t>
            </w:r>
          </w:p>
        </w:tc>
      </w:tr>
      <w:tr w:rsidR="00ED7AD8" w:rsidRPr="00ED7AD8" w:rsidTr="00C23D98">
        <w:trPr>
          <w:trHeight w:val="13803"/>
          <w:jc w:val="center"/>
        </w:trPr>
        <w:tc>
          <w:tcPr>
            <w:tcW w:w="250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第三週</w:t>
            </w:r>
          </w:p>
        </w:tc>
        <w:tc>
          <w:tcPr>
            <w:tcW w:w="53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D7AD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</w:t>
            </w:r>
            <w:r w:rsidRPr="00ED7AD8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/</w:t>
            </w:r>
            <w:r w:rsidRPr="00ED7AD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26--</w:t>
            </w:r>
            <w:r w:rsidRPr="00ED7AD8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3/</w:t>
            </w:r>
            <w:r w:rsidRPr="00ED7AD8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32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第二冊第壹單元：春來了</w:t>
            </w:r>
          </w:p>
        </w:tc>
        <w:tc>
          <w:tcPr>
            <w:tcW w:w="32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第三課春天的小樹</w:t>
            </w:r>
          </w:p>
        </w:tc>
        <w:tc>
          <w:tcPr>
            <w:tcW w:w="1281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ED7AD8"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1-1-2</w:t>
              </w:r>
            </w:smartTag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-1能運用注音符號，提升說話及閱讀能力。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2-1-2-2能聽得準確。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2-1-2-4能有條理的掌握聆聽到的內容。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3-1-1-5能用完整的語句回答問題。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3-1-1-12能充分感受表達的成就感。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3-1-4-1發言不偏離主題。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3-1-4-3能依主題表達意見。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5-1-1能熟習常用生字語詞的形音義。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5-1-2-2能概略了解課文的內容與大意。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5-1-7-2能理解在閱讀過程中所觀察到的訊息。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6-1-2-1能運用學過的字詞，造出通順的短語或句子。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6-1-2-2能仿寫簡單句型。</w:t>
            </w:r>
          </w:p>
        </w:tc>
        <w:tc>
          <w:tcPr>
            <w:tcW w:w="1080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1.能利用注音符號拼讀課文。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2.能養成仔細聆聽的習慣。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3.學會本課生字、新詞，並寫出正確的筆畫。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4.了解文意，說出課文內容，並運用本課句型造句。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5.認識春天常見的植物。</w:t>
            </w:r>
          </w:p>
        </w:tc>
        <w:tc>
          <w:tcPr>
            <w:tcW w:w="311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活動一：注音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1.應用注音符號，讀寫本課課文及生字。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2.利用注音符號及學過的生字，完成語句。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3.利用注音符號美讀課文。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活動二：聆聽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1.聆聽教師範讀課文或教學CD。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2.聆聽教師根據插圖念出語詞或單字。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活動三：說話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1.能用完整的語句回答教師提問的問題。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2.了解課文內容，說出課文大意。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3.發表春天常見的植物有哪些。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4.引導兒童發表和爸媽相處的情形，以及爸媽怎麼照顧我們？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活動四：識字與寫字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1.教師指導正確寫字姿勢及執筆方法。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2.本課生字的音義、筆順、筆畫教學。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3.注意下列各字的寫法：成、陽、鳥、身、出。</w:t>
            </w:r>
          </w:p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4.認識多音字：長、量。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活動五：閱讀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1.認識、熟讀本課語詞、語句、課文。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2.透過朗讀，運用想像力，融入春天愉快的氣息中。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3.了解課文內容，說出課文大意。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活動六：作文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1.練習「（誰）給（誰）（什麼）」的句型。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2.短語練習：「好（形容詞）好（形容詞）的（什麼東西）」。</w:t>
            </w:r>
          </w:p>
        </w:tc>
        <w:tc>
          <w:tcPr>
            <w:tcW w:w="336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6</w:t>
            </w:r>
          </w:p>
        </w:tc>
        <w:tc>
          <w:tcPr>
            <w:tcW w:w="1008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1.教學CD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2.教用版電子教科書</w:t>
            </w:r>
          </w:p>
        </w:tc>
        <w:tc>
          <w:tcPr>
            <w:tcW w:w="95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作業評量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口頭評量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紙筆測驗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學習態度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觀察評量</w:t>
            </w:r>
          </w:p>
        </w:tc>
        <w:tc>
          <w:tcPr>
            <w:tcW w:w="89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D7AD8"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2-1-1</w:t>
              </w:r>
            </w:smartTag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了解兒童對遊戲權利的需求並促進身心健康與發展。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【環境教育】1-1-1能運用五官觀察體驗、探究環境中的事物。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【環境教育】3-1-1能經由親近生物而懂得愛護與尊重生命，並了解生態保育的重要性。</w:t>
            </w:r>
          </w:p>
        </w:tc>
        <w:tc>
          <w:tcPr>
            <w:tcW w:w="66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二、欣賞、表現與創新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四、表達、溝通與分享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tr w:rsidR="00ED7AD8" w:rsidRPr="00ED7AD8" w:rsidTr="00C23D98">
        <w:trPr>
          <w:trHeight w:val="13803"/>
          <w:jc w:val="center"/>
        </w:trPr>
        <w:tc>
          <w:tcPr>
            <w:tcW w:w="250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第四週</w:t>
            </w:r>
          </w:p>
        </w:tc>
        <w:tc>
          <w:tcPr>
            <w:tcW w:w="53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D7AD8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3/</w:t>
            </w:r>
            <w:r w:rsidRPr="00ED7AD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5--</w:t>
            </w:r>
            <w:r w:rsidRPr="00ED7AD8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3/</w:t>
            </w:r>
            <w:r w:rsidRPr="00ED7AD8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11</w:t>
            </w:r>
          </w:p>
        </w:tc>
        <w:tc>
          <w:tcPr>
            <w:tcW w:w="32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第二冊第壹單元：春來了</w:t>
            </w:r>
          </w:p>
        </w:tc>
        <w:tc>
          <w:tcPr>
            <w:tcW w:w="32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第四課蝴蝶來了</w:t>
            </w:r>
          </w:p>
        </w:tc>
        <w:tc>
          <w:tcPr>
            <w:tcW w:w="1281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D7AD8"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1-1-1</w:t>
              </w:r>
            </w:smartTag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能正確認念、拼讀及書寫注音符號。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1-1-6能運用注音符號，擴充語文學習的空間，增進語文學習的興趣。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2-1-1-3能養成仔細聆聽的習慣。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3-1-1-7能依照文意，概略讀出文章的節奏。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4-1-1能認識常用國字700-800字。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4-1-1-3能利用新詞造句。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4-1-3-1能養成良好的書寫姿勢，並養成保持整潔的書寫習慣。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5-1-3-1能培養良好的閱讀興趣。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5-1-7-3能從閱讀的材料中，培養分析歸納的能力。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6-1-1-2能在口述作文和筆述作文中，培養豐富的想像力。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6-1-2-1能運用學過的字詞，造出通順的短語或句子。</w:t>
            </w:r>
          </w:p>
        </w:tc>
        <w:tc>
          <w:tcPr>
            <w:tcW w:w="1080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1.能利用注音符號拼讀課文。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2.能養成仔細聆聽的習慣。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3.學會本課生字、新詞，並寫出正確的筆畫。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4.了解文意，說出課文內容並運用本課句型造句。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5.知道蝴蝶的生長過程。</w:t>
            </w:r>
          </w:p>
        </w:tc>
        <w:tc>
          <w:tcPr>
            <w:tcW w:w="311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活動一：注音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1.應用注音符號，讀寫本課課文及生字。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2.利用注音符號及學過的生字，完成語句。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3.利用注音符號美讀課文。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活動二：聆聽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1.聆聽教師範讀課文或教學CD。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2.聆聽教師根據插圖念出語詞或單字。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活動三：說話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1.能用完整的語句回答教師提問的問題。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2.了解課文內容，說出課文大意。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3.觀察並說出春天裡動、植物活動的情形。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活動四：識字與寫字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1.教師指導正確寫字姿勢及執筆方法。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2.教師教兒童字的音義、筆順、筆畫數及筆畫名稱。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3.注意下列各字的寫法：像、葉、老、師、會、美。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4.分辨下列各字形的差異：「美、羊」、「蝶、葉」。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活動五：閱讀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1.認識、熟讀本課語詞、語句、課文。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2.讀懂課文情境，注意朗讀時的聲調。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3.引導兒童觀察課文情境圖，以問答方式，歸納出課文大意。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活動六：作文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1.練習用「像」造句。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2.練習「等（怎麼樣）（誰）就會（怎麼樣）」的句型。</w:t>
            </w:r>
          </w:p>
        </w:tc>
        <w:tc>
          <w:tcPr>
            <w:tcW w:w="336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6</w:t>
            </w:r>
          </w:p>
        </w:tc>
        <w:tc>
          <w:tcPr>
            <w:tcW w:w="1008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1.教學CD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2.教用版電子教科書</w:t>
            </w:r>
          </w:p>
        </w:tc>
        <w:tc>
          <w:tcPr>
            <w:tcW w:w="95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作業評量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口頭評量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紙筆測驗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課堂問答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學習態度</w:t>
            </w:r>
          </w:p>
        </w:tc>
        <w:tc>
          <w:tcPr>
            <w:tcW w:w="89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D7AD8"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2-1-1</w:t>
              </w:r>
            </w:smartTag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了解兒童對遊戲權利的需求並促進身心健康與發展。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【環境教育】1-1-1能運用五官觀察體驗、探究環境中的事物。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【環境教育】3-1-1能經由親近生物而懂得愛護與尊重生命，並了解生態保育的重要性。</w:t>
            </w:r>
          </w:p>
        </w:tc>
        <w:tc>
          <w:tcPr>
            <w:tcW w:w="66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二、欣賞、表現與創新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四、表達、溝通與分享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九、主動探索與研究</w:t>
            </w:r>
          </w:p>
        </w:tc>
      </w:tr>
      <w:tr w:rsidR="00ED7AD8" w:rsidRPr="00ED7AD8" w:rsidTr="00C23D98">
        <w:trPr>
          <w:trHeight w:val="13803"/>
          <w:jc w:val="center"/>
        </w:trPr>
        <w:tc>
          <w:tcPr>
            <w:tcW w:w="250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第五週</w:t>
            </w:r>
          </w:p>
        </w:tc>
        <w:tc>
          <w:tcPr>
            <w:tcW w:w="53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D7AD8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3/1</w:t>
            </w:r>
            <w:r w:rsidRPr="00ED7AD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2-</w:t>
            </w:r>
            <w:r w:rsidRPr="00ED7AD8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3/</w:t>
            </w:r>
            <w:r w:rsidRPr="00ED7AD8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18</w:t>
            </w:r>
          </w:p>
        </w:tc>
        <w:tc>
          <w:tcPr>
            <w:tcW w:w="32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第二冊第壹單元：春來了</w:t>
            </w:r>
          </w:p>
        </w:tc>
        <w:tc>
          <w:tcPr>
            <w:tcW w:w="32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統整活動一</w:t>
            </w:r>
          </w:p>
        </w:tc>
        <w:tc>
          <w:tcPr>
            <w:tcW w:w="1281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D7AD8"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3-1-1</w:t>
              </w:r>
            </w:smartTag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-9能清楚複述所聽到的事物。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3-1-1-10能主動使用正確語詞說話。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3-1-3-2能生動的看圖說故事。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4-1-4-5能認識楷書基本筆畫的變化。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5-1-1能熟習常用生字語詞的形音義。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5-1-4-1能喜愛閱讀課外(注音)讀物，擴展閱讀視野。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6-1-1-1能學習觀察簡單的圖畫和事物，並練習寫成一段文字。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6-1-2-1能運用學過的字詞，造出通順的短語或句子。</w:t>
            </w:r>
          </w:p>
        </w:tc>
        <w:tc>
          <w:tcPr>
            <w:tcW w:w="1080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1.引導兒童從生活環境中，感受春天的變化。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2.訓練觀察字形的專注能力。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3.造句練習。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4.練習口述「完整的句子」來回答問題。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5.認識「句號」的正確方法。</w:t>
            </w:r>
          </w:p>
        </w:tc>
        <w:tc>
          <w:tcPr>
            <w:tcW w:w="311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活動一：發現春天來了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1.教師指導兒童分別從聽覺、觸覺、視覺等角度，找尋校園裡春天的蹤跡。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2.教師引導兒童有順序的觀察春天，如：觀察大自然的變化，由天空到地面，或者植物生長的變化等。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活動二：說一說，各組的字有哪些相同的部分？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1.教師範讀每組單字。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2.引導兒童觀察並圈出每組字中與上面單字相同的部分。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3.教師說明「女」、「口」、「手」、「艹」等字都是部首。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4.教師說明如果是用「女」、「口」、「手」、「艹」組合的字，大都跟「女」、「口」、「手」、「草」有關。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5.擴充兒童的識字量。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活動三：我會造句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1.教師範讀、領讀，再由全體讀。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2.練習用「真的」進行疑問句造句。</w:t>
            </w:r>
          </w:p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3.練習「等……就會……」的句型造句。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活動四：認識標點符號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1.教師先講解「句號」的使用原則，再請兒童讀句子，增加印象。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2.教師可引導兒童練習仿造句子，以培養其能力。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活動五：看圖說故事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1.請兒童觀察圖片，並說出圖意。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2.教師將兒童的發現板書於黑板上。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3.配合觀察圖意，練習口述說出「完整的句子」來表達圖意。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4.請兒童口述回答問題。</w:t>
            </w:r>
          </w:p>
        </w:tc>
        <w:tc>
          <w:tcPr>
            <w:tcW w:w="336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6</w:t>
            </w:r>
          </w:p>
        </w:tc>
        <w:tc>
          <w:tcPr>
            <w:tcW w:w="1008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1.教學CD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2.教用版電子教科書</w:t>
            </w:r>
          </w:p>
        </w:tc>
        <w:tc>
          <w:tcPr>
            <w:tcW w:w="95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作業評量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口頭評量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紙筆測驗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學習態度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觀察評量</w:t>
            </w:r>
          </w:p>
        </w:tc>
        <w:tc>
          <w:tcPr>
            <w:tcW w:w="89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D7AD8"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1-1-1</w:t>
              </w:r>
            </w:smartTag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能運用五官觀察體驗、探究環境中的事物。</w:t>
            </w:r>
          </w:p>
        </w:tc>
        <w:tc>
          <w:tcPr>
            <w:tcW w:w="66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二、欣賞、表現與創新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四、表達、溝通與分享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九、主動探索與研究</w:t>
            </w:r>
          </w:p>
        </w:tc>
      </w:tr>
      <w:tr w:rsidR="00ED7AD8" w:rsidRPr="00ED7AD8" w:rsidTr="00C23D98">
        <w:trPr>
          <w:trHeight w:val="13803"/>
          <w:jc w:val="center"/>
        </w:trPr>
        <w:tc>
          <w:tcPr>
            <w:tcW w:w="250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第六週</w:t>
            </w:r>
          </w:p>
        </w:tc>
        <w:tc>
          <w:tcPr>
            <w:tcW w:w="53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D7AD8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3/</w:t>
            </w:r>
            <w:r w:rsidRPr="00ED7AD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19-</w:t>
            </w:r>
            <w:r w:rsidRPr="00ED7AD8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3/2</w:t>
            </w:r>
            <w:r w:rsidRPr="00ED7AD8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32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第二冊 第貳單元：做朋友</w:t>
            </w:r>
          </w:p>
        </w:tc>
        <w:tc>
          <w:tcPr>
            <w:tcW w:w="32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聆聽故事二</w:t>
            </w:r>
          </w:p>
          <w:p w:rsidR="00ED7AD8" w:rsidRPr="00ED7AD8" w:rsidRDefault="00ED7AD8" w:rsidP="00BA62C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第五課小力的盒子</w:t>
            </w:r>
          </w:p>
        </w:tc>
        <w:tc>
          <w:tcPr>
            <w:tcW w:w="1281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ED7AD8"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1-1-4</w:t>
              </w:r>
            </w:smartTag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-1能運用注音符號輔助認識文字。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1-1-5-1能運用注音符號之輔助，表達自己的經驗和想法(如：寫日記、便條等)。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2-1-2-3能邊聆聽邊思考。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2-1-2-4能有條理的掌握聆聽到的內容。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2-1-2-5能聽出別人所表達的意思，達成溝通的目的。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2-1-2-6能結合科技與資訊，提升聆聽的能力，以提高學習興趣。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3-1-1-5能用完整的語句回答問題。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3-1-3-2能生動的看圖說故事。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4-1-3-1能養成良好的書寫姿勢，並養成保持整潔的書寫習慣。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4-1-4-3能用硬筆寫出合理的筆順、正確的筆畫及形體結構的國字。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5-1-7-1能流暢朗讀出文章表達的情感。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6-1-1-2能在口述作文和筆述作文中，培養豐富的想像力。</w:t>
            </w:r>
          </w:p>
        </w:tc>
        <w:tc>
          <w:tcPr>
            <w:tcW w:w="1080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1.能用標準國語說簡單的故事。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2.能利用注音符號拼讀課文。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3.能養成仔細聆聽的習慣。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4.學會本課生字、新詞，並寫出正確的筆畫。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5.了解文意，說出課文內容，並運用本課句型造句。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6.能了解「你」、「我」、「他」的使用方法。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7.能介紹自己的好朋友，並與同學分享交朋友的方法。</w:t>
            </w:r>
          </w:p>
        </w:tc>
        <w:tc>
          <w:tcPr>
            <w:tcW w:w="311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活動一：聆聽故事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1.教師播放教學CD，並請兒童專心聆聽故事。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2.教師以提問方式，引導兒童回憶並了解故事內容。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3.教師再播放一次教學CD，並請兒童回答動動腦的問題。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活動二：注音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1.應用注音符號，讀寫本課課文及生字。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2.利用注音符號及學過的生字，完成語句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3.利用注音符號美讀課文。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活動三：聆聽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1.聆聽教師範讀課文或教學CD。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2.聆聽教師根據插圖念出語詞或單字。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活動四：說話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1.能用完整的語句回答教師提問的問題。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2.了解課文內容，說出課文大意。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3.能介紹自己的好朋友，並與同學分享交朋友的方法。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活動五：識字與寫字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1.教師指導正確寫字姿勢及執筆方法。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2.教師教兒童字的音義、筆順、筆畫數及筆畫名稱。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3.注意下列各字的寫法：新、掉、種、都。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4.分辨下列各字形的差異：「他、地」、「小、少」。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活動六：閱讀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1.認識、熟讀本課語詞、語句、課文。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2.讀懂課文情境，注意朗讀時的聲調。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3.引導兒童觀察課文情境圖，以問答方式，歸納出課文大意。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活動七：作文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1.練習用「都是」造句。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2.學習對話的語句。</w:t>
            </w:r>
          </w:p>
        </w:tc>
        <w:tc>
          <w:tcPr>
            <w:tcW w:w="336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6</w:t>
            </w:r>
          </w:p>
        </w:tc>
        <w:tc>
          <w:tcPr>
            <w:tcW w:w="1008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1.教學CD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2.教用版電子教科書</w:t>
            </w:r>
          </w:p>
        </w:tc>
        <w:tc>
          <w:tcPr>
            <w:tcW w:w="95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口頭評量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遊戲評量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課堂問答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學習態度</w:t>
            </w:r>
          </w:p>
        </w:tc>
        <w:tc>
          <w:tcPr>
            <w:tcW w:w="89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ED7AD8"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2-1-3</w:t>
              </w:r>
            </w:smartTag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表達自己的意見和感受，不受性別的限制。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【家政教育】4-1-1認識家庭的組成分子與稱謂。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【家政教育】4-1-2察覺自己與家人的溝通方式。</w:t>
            </w:r>
          </w:p>
        </w:tc>
        <w:tc>
          <w:tcPr>
            <w:tcW w:w="66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一、了解自我與發展潛能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二、欣賞、表現與創新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 xml:space="preserve">八、運用科技與資訊 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tr w:rsidR="00ED7AD8" w:rsidRPr="00ED7AD8" w:rsidTr="00C23D98">
        <w:trPr>
          <w:trHeight w:val="13803"/>
          <w:jc w:val="center"/>
        </w:trPr>
        <w:tc>
          <w:tcPr>
            <w:tcW w:w="250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第七週</w:t>
            </w:r>
          </w:p>
        </w:tc>
        <w:tc>
          <w:tcPr>
            <w:tcW w:w="53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D7AD8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3/</w:t>
            </w:r>
            <w:r w:rsidRPr="00ED7AD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26-</w:t>
            </w:r>
            <w:r w:rsidRPr="00ED7AD8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4</w:t>
            </w:r>
            <w:r w:rsidRPr="00ED7AD8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/</w:t>
            </w:r>
            <w:r w:rsidRPr="00ED7AD8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32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第二冊第貳單元：做朋友</w:t>
            </w:r>
          </w:p>
        </w:tc>
        <w:tc>
          <w:tcPr>
            <w:tcW w:w="32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第六課小鬥魚找朋友</w:t>
            </w:r>
          </w:p>
        </w:tc>
        <w:tc>
          <w:tcPr>
            <w:tcW w:w="1281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ED7AD8"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1-1-2</w:t>
              </w:r>
            </w:smartTag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-2能運用注音符號，和他人分享自己的經驗和想法。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1-1-4-1能運用注音符號輔助認識文字。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2-1-2-3能邊聆聽邊思考。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2-1-3-1能概略聽出朗讀時優美的節奏。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3-1-1-5能用完整的語句回答問題。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3-1-2-3能表達自己的意思，與人自然對話。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4-1-3-1能養成良好的書寫姿勢，並養成保持整潔的書寫習慣。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4-1-4-3能用硬筆寫出合理的筆順、正確的筆畫及形體結構的國字。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5-1-7-1能流暢朗讀出文章表達的情感。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6-1-1-4能經由作品欣賞、朗讀、美讀等方式，培養寫作的興趣。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6-1-2-1能運用學過的字詞，造出通順的短語或句子。</w:t>
            </w:r>
          </w:p>
        </w:tc>
        <w:tc>
          <w:tcPr>
            <w:tcW w:w="1080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1.能利用注音符號拼讀課文。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2.能養成仔細聆聽的習慣。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3.學會本課生字、新詞，並寫出正確的筆畫。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4.了解文意，說出課文內容，並運用本課句型造句。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5.能有條理的說出自己和朋友相處的情形</w:t>
            </w:r>
          </w:p>
        </w:tc>
        <w:tc>
          <w:tcPr>
            <w:tcW w:w="311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活動一：注音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1.應用注音符號，讀寫本課課文及生字。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2.利用注音符號及學過的生字，完成語句。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3.利用注音符號美讀課文。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活動二：聆聽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1.聆聽教師範讀課文或教學CD。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2.聆聽教師根據插圖念出語詞或單字。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活動三：說話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1.能用完整的語句回答教師提問的問題。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2.了解課文內容，說出課文大意。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3.引導兒童說出自己和朋友相處的情形。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4.引導兒童分享照顧小動物的經驗。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活動四：識字與寫字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1.教師指導正確寫字姿勢及執筆方法。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2.教師教兒童字的音義、筆順、筆畫數及筆畫名稱。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3.注意下列各字的寫法：睛、話、沒、急。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4.認識部首「目」，並擴充識字。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活動五：閱讀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1.認識、熟讀本課語詞、語句、課文。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2.讀懂課文情境，注意朗讀時的聲調。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3.引導兒童觀察課文情境圖，以問答方式，歸納出課文大意。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活動六：作文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1.練習用「只」合併句子。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2.練習用「正在」造句。</w:t>
            </w:r>
          </w:p>
        </w:tc>
        <w:tc>
          <w:tcPr>
            <w:tcW w:w="336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6</w:t>
            </w:r>
          </w:p>
        </w:tc>
        <w:tc>
          <w:tcPr>
            <w:tcW w:w="1008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1.教學CD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2.教用版電子教科書</w:t>
            </w:r>
          </w:p>
        </w:tc>
        <w:tc>
          <w:tcPr>
            <w:tcW w:w="95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作業評量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口頭評量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課堂問答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學習態度</w:t>
            </w:r>
          </w:p>
        </w:tc>
        <w:tc>
          <w:tcPr>
            <w:tcW w:w="89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【家政教育】</w:t>
            </w:r>
            <w:smartTag w:uri="urn:schemas-microsoft-com:office:smarttags" w:element="chsdate">
              <w:smartTagPr>
                <w:attr w:name="Year" w:val="2004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D7AD8"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4-1-1</w:t>
              </w:r>
            </w:smartTag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認識家庭的組成分子與稱謂。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【家政教育】4-1-2察覺自己與家人的溝通方式。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【環境教育】1-1-1能運用五官觀察體驗、探究環境中的事物。</w:t>
            </w:r>
          </w:p>
        </w:tc>
        <w:tc>
          <w:tcPr>
            <w:tcW w:w="66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二、欣賞、表現與創新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四、表達、溝通與分享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九、主動探索與研究</w:t>
            </w:r>
          </w:p>
        </w:tc>
      </w:tr>
      <w:tr w:rsidR="00ED7AD8" w:rsidRPr="00ED7AD8" w:rsidTr="00C23D98">
        <w:trPr>
          <w:trHeight w:val="13803"/>
          <w:jc w:val="center"/>
        </w:trPr>
        <w:tc>
          <w:tcPr>
            <w:tcW w:w="250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第八週</w:t>
            </w:r>
          </w:p>
        </w:tc>
        <w:tc>
          <w:tcPr>
            <w:tcW w:w="53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D7AD8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4/</w:t>
            </w:r>
            <w:r w:rsidRPr="00ED7AD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2-</w:t>
            </w:r>
            <w:r w:rsidRPr="00ED7AD8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4/</w:t>
            </w:r>
            <w:r w:rsidRPr="00ED7AD8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8</w:t>
            </w:r>
          </w:p>
        </w:tc>
        <w:tc>
          <w:tcPr>
            <w:tcW w:w="32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第二冊第貳單元：做朋友</w:t>
            </w:r>
          </w:p>
        </w:tc>
        <w:tc>
          <w:tcPr>
            <w:tcW w:w="32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第七課生日卡片</w:t>
            </w:r>
          </w:p>
        </w:tc>
        <w:tc>
          <w:tcPr>
            <w:tcW w:w="1281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ED7AD8"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1-1-2</w:t>
              </w:r>
            </w:smartTag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-1能運用注音符號，提升說話及閱讀能力。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1-1-2-2能運用注音符號，和他人分享自己的經驗和想法。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1-1-4-1能運用注音符號輔助認識文字。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2-1-1-2喜歡聆聽別人發表。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2-1-3-1能概略聽出朗讀時優美的節奏。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3-1-1-5能用完整的語句回答問題。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3-1-1-13說話語音清晰，語法正確，速度適當。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4-1-3-1能養成良好的書寫姿勢，並養成保持整潔的書寫習慣。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4-1-4-3能用硬筆寫出合理的筆順、正確的筆畫及形體結構的國字。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5-1-7-1能流暢朗讀出文章表達的情感。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6-1-1-4能經由作品欣賞、朗讀、美讀等方式，培養寫作的興趣。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6-1-2-1能運用學過的字詞，造出通順的短語或句子。</w:t>
            </w:r>
          </w:p>
        </w:tc>
        <w:tc>
          <w:tcPr>
            <w:tcW w:w="1080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1.能利用注音符號拼讀課文。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2.能養成仔細聆聽的習慣。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3.學會本課生字、新詞，並寫出正確的筆畫。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4.了解文意，說出課文內容，並運用本課句型造句。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5.能說出會和好朋友在一起做的事情。</w:t>
            </w:r>
          </w:p>
        </w:tc>
        <w:tc>
          <w:tcPr>
            <w:tcW w:w="311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活動一：注音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1.應用注音符號，讀寫本課課文及生字。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2.利用注音符號及學過的生字，完成語句。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3.利用注音符號美讀課文。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活動二：聆聽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1.聆聽教師範讀課文或教學CD。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2.聆聽教師根據插圖念出語詞或單字。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活動三：說話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1.能用完整的語句回答教師提問的問題。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2.了解課文內容，說出課文大意。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3.介紹自己的好朋友，並說出和他當好朋友的原因。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4.分享會和好朋友在一起做的事情。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活動四：識字與寫字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1.教師指導正確寫字姿勢及執筆方法。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2.教師教兒童字的音義、筆順、筆畫數及筆畫名稱。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3.注意下列各字的寫法：卡、片、還、喜、歡、寫、學、球。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4.認識多音字：還。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活動五：閱讀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1.認識、熟讀本課語詞、語句、課文。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2.讀懂課文情境，注意朗讀時的聲調。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3.引導兒童觀察課文情境圖，以問答方式，歸納出課文大意。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活動六：作文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1.練習用「得」造句。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2.練習用「還」合併句子。</w:t>
            </w:r>
          </w:p>
        </w:tc>
        <w:tc>
          <w:tcPr>
            <w:tcW w:w="336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6</w:t>
            </w:r>
          </w:p>
        </w:tc>
        <w:tc>
          <w:tcPr>
            <w:tcW w:w="1008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1.教學CD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2.教用版電子教科書</w:t>
            </w:r>
          </w:p>
        </w:tc>
        <w:tc>
          <w:tcPr>
            <w:tcW w:w="95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作業評量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口頭評量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紙筆測驗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課堂問答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學習態度</w:t>
            </w:r>
          </w:p>
        </w:tc>
        <w:tc>
          <w:tcPr>
            <w:tcW w:w="89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ED7AD8"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1-1-2</w:t>
              </w:r>
            </w:smartTag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認識自己的長處及優點。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【性別平等教育】2-1-1辨識性別角色的刻板化印象。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【性別平等教育】2-1-3表達自己的意見和感受，不受性別的限制。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【家政教育】3-1-1了解自己所擁有的物品並願意與他人分享。</w:t>
            </w:r>
          </w:p>
        </w:tc>
        <w:tc>
          <w:tcPr>
            <w:tcW w:w="66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二、欣賞、表現與創新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四、表達、溝通與分享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五、尊重、關懷與團隊合作</w:t>
            </w:r>
          </w:p>
        </w:tc>
      </w:tr>
      <w:tr w:rsidR="00ED7AD8" w:rsidRPr="00ED7AD8" w:rsidTr="00C23D98">
        <w:trPr>
          <w:trHeight w:val="13803"/>
          <w:jc w:val="center"/>
        </w:trPr>
        <w:tc>
          <w:tcPr>
            <w:tcW w:w="250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第九週</w:t>
            </w:r>
          </w:p>
        </w:tc>
        <w:tc>
          <w:tcPr>
            <w:tcW w:w="53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D7AD8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4/</w:t>
            </w:r>
            <w:r w:rsidRPr="00ED7AD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9-</w:t>
            </w:r>
            <w:r w:rsidRPr="00ED7AD8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4/1</w:t>
            </w:r>
            <w:r w:rsidRPr="00ED7AD8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32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第二冊第貳單元：做朋友</w:t>
            </w:r>
          </w:p>
        </w:tc>
        <w:tc>
          <w:tcPr>
            <w:tcW w:w="32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第八課貓和狗</w:t>
            </w:r>
          </w:p>
        </w:tc>
        <w:tc>
          <w:tcPr>
            <w:tcW w:w="1281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ED7AD8"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1-1-2</w:t>
              </w:r>
            </w:smartTag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-1能運用注音符號，提升說話及閱讀能力。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2-1-1-7能學會使用有禮貌的語言，適當應對。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2-1-2-3能邊聆聽邊思考。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2-1-3-1能概略聽出朗讀時優美的節奏。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3-1-1-5能用完整的語句回答問題。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3-1-1-8能清楚說出自己的意思。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3-1-1-13說話語音清晰，語法正確，速度適當。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3-1-3-2能生動的看圖說故事。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4-1-3-1能養成良好的書寫姿勢，並養成保持整潔的書寫習慣。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5-1-7-1能流暢朗讀出文章表達的情感。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6-1-1-1能學習觀察簡單的圖畫和事物，並練習寫成一段文字。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6-1-1-2能在口述作文和筆述作文中，培養豐富的想像力。</w:t>
            </w:r>
          </w:p>
        </w:tc>
        <w:tc>
          <w:tcPr>
            <w:tcW w:w="1080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1.能利用注音符號拼讀課文。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2.能養成仔細聆聽的習慣。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3.學會本課生字、新詞，並寫出正確的筆畫。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4.了解文意，說出課文內容，並運用本課句型造句。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5.能說出和動物相處的經驗。</w:t>
            </w:r>
          </w:p>
        </w:tc>
        <w:tc>
          <w:tcPr>
            <w:tcW w:w="311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活動一：注音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1.應用注音符號，讀寫本課課文及生字。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2.利用注音符號及學過的生字，完成語句。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3.利用注音符號美讀課文。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活動二：聆聽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1.聆聽教師範讀課文或教學CD。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2.聆聽教師根據插圖念出語詞或單字。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活動三：說話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1.能用完整的語句回答教師提問的問題。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2.了解課文內容，說出課文大意。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3.看圖完成故事，並用完整的句子回答問題。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4.分享和動物相處的經驗。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活動四：識字與寫字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1.教師指導正確寫字姿勢及執筆方法。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2.教師教兒童字的音義、筆順、筆畫數及筆畫名稱。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3.注意下列各字的寫法：貓、常、碰、腳、點、能。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4.練習用生字造詞。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活動五：閱讀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1.認識、熟讀本課語詞、語句、課文。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2.讀懂課文情境，注意朗讀時的聲調。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3.引導兒童觀察課文情境圖，以問答方式，歸納出課文大意。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活動六：作文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1.認識相似詞。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2.練習用生字造詞並造句。</w:t>
            </w:r>
          </w:p>
        </w:tc>
        <w:tc>
          <w:tcPr>
            <w:tcW w:w="336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6</w:t>
            </w:r>
          </w:p>
        </w:tc>
        <w:tc>
          <w:tcPr>
            <w:tcW w:w="1008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1.教學CD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2.教用版電子教科書</w:t>
            </w:r>
          </w:p>
        </w:tc>
        <w:tc>
          <w:tcPr>
            <w:tcW w:w="95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作業評量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口頭評量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紙筆測驗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課堂問答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學習態度</w:t>
            </w:r>
          </w:p>
        </w:tc>
        <w:tc>
          <w:tcPr>
            <w:tcW w:w="89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D7AD8"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2-1-1</w:t>
              </w:r>
            </w:smartTag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了解兒童對遊戲權利的需求並促進身心健康與發展。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【環境教育】1-3-1能藉由觀察與體驗自然，以創作文章、美勞、音樂、戲劇表演等形式表現自然環境之美與對環境的關懷。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【環境教育】2-1-1認識生活周遭的自然環境與人造環境，以及常見的動物、植物、微生物彼此之間的互動關係。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【環境教育】3-1-1能經由親近生物而懂得愛護與尊重生命，並了解生態保育的重要性。</w:t>
            </w:r>
          </w:p>
        </w:tc>
        <w:tc>
          <w:tcPr>
            <w:tcW w:w="66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一、了解自我與發展潛能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二、欣賞、表現與創新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五、尊重、關懷與團隊合作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九、主動探索與研究</w:t>
            </w:r>
          </w:p>
        </w:tc>
      </w:tr>
      <w:tr w:rsidR="00ED7AD8" w:rsidRPr="00ED7AD8" w:rsidTr="00C23D98">
        <w:trPr>
          <w:trHeight w:val="13803"/>
          <w:jc w:val="center"/>
        </w:trPr>
        <w:tc>
          <w:tcPr>
            <w:tcW w:w="250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第十週</w:t>
            </w:r>
          </w:p>
        </w:tc>
        <w:tc>
          <w:tcPr>
            <w:tcW w:w="53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D7AD8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4/</w:t>
            </w:r>
            <w:r w:rsidRPr="00ED7AD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16-</w:t>
            </w:r>
            <w:r w:rsidRPr="00ED7AD8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4/</w:t>
            </w:r>
            <w:r w:rsidRPr="00ED7AD8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22</w:t>
            </w:r>
          </w:p>
        </w:tc>
        <w:tc>
          <w:tcPr>
            <w:tcW w:w="32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第二冊第貳單元：做朋友</w:t>
            </w:r>
          </w:p>
        </w:tc>
        <w:tc>
          <w:tcPr>
            <w:tcW w:w="32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統整活動二</w:t>
            </w:r>
          </w:p>
        </w:tc>
        <w:tc>
          <w:tcPr>
            <w:tcW w:w="1281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D7AD8"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1-1-1</w:t>
              </w:r>
            </w:smartTag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能正確認念、拼讀及書寫注音符號。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2-1-1能培養良好的聆聽態度。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2-1-2-4能有條理的掌握聆聽到的內容。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3-1-1-1能清楚明白的口述一件事情。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4-1-1-1能利用部首或簡單造字原理，輔助識字。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4-1-1-2能利用生字造詞。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4-1-3-1能養成良好的書寫姿勢，並養成保持整潔的書寫習慣。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4-1-4-3能用硬筆寫出合理的筆順、正確的筆畫及形體結構的國字。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5-1-1能熟習常用生字語詞的形音義。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5-1-7-2能理解在閱讀過程中所觀察到的訊息。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6-1-1-4能經由作品欣賞、朗讀、美讀等方式，培養寫作的興趣。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6-1-2-2能仿寫簡單句型。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6-1-4能練習運用各種表達方式習寫作文。</w:t>
            </w:r>
          </w:p>
        </w:tc>
        <w:tc>
          <w:tcPr>
            <w:tcW w:w="1080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1.了解在不同的情境與目的下，有不同的語氣表達方式。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2.了解部首與文字意義的關係。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3.能在句子中正確的使用「逗號」。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4.分辨字形相近的字，了解其意義。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5.能清楚語詞的意思。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6.能體會家人的關心與叮嚀話語中的感情。</w:t>
            </w:r>
          </w:p>
        </w:tc>
        <w:tc>
          <w:tcPr>
            <w:tcW w:w="311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活動一：說一說，這兩句話有什麼不同？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1.教師範讀例句，並指導兒童朗讀的方法。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2.教師領讀，兒童跟讀。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3.教師說明：兩個例句相同，但一個為肯定的敘述句，一個為疑問的問句。可配合語境，指導兒童如何適切的表達語氣和情感。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活動二：比比看，各組的字哪裡不同？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1.教師領讀，兒童跟讀。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2.引導兒童比較各組字字形不同的地方，並用色筆描出來。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3.鼓勵兒童利用形近字造詞。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4.鼓勵兒童另外造句，加強練習。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活動三：說一說，同一組句子的意思有什麼不同？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1.教師範讀、領讀，再由兒童試讀。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2.教師說明各組語詞的意思。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3.請全班一起讀。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4.請兒童分別利用各組的語詞練習造句。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活動四：認識標點符號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1.教師領讀，兒童跟讀。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2.教師說明逗號的用法，再請兒童讀句子，加深印象。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3.教師引導兒童練習用「逗號」造句，培養使用標點符號的能力。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活動五：我會寫卡片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1.教師領讀，兒童跟讀。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2.教師說明寫卡片的目的和原則。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3.鼓勵兒童回答問題。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4.教師指導兒童練習寫卡片。</w:t>
            </w:r>
          </w:p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活動六：看圖說一說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1.教師請兒童觀察每一張圖片的內容。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2.請兒童發表，當這些的狀況發生時，家人會跟你說些什麼話。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3.教師要提醒兒童，家人的叮嚀都是出自於善意與關心，要能感謝家人的照顧。</w:t>
            </w:r>
          </w:p>
        </w:tc>
        <w:tc>
          <w:tcPr>
            <w:tcW w:w="336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6</w:t>
            </w:r>
          </w:p>
        </w:tc>
        <w:tc>
          <w:tcPr>
            <w:tcW w:w="1008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1.教學CD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2.教用版電子教科書</w:t>
            </w:r>
          </w:p>
        </w:tc>
        <w:tc>
          <w:tcPr>
            <w:tcW w:w="95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作業評量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口頭評量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紙筆測驗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課堂問答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學習態度</w:t>
            </w:r>
          </w:p>
        </w:tc>
        <w:tc>
          <w:tcPr>
            <w:tcW w:w="89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D7AD8"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2-1-1</w:t>
              </w:r>
            </w:smartTag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了解兒童對遊戲權利的需求並促進身心健康與發展。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【生涯發展教育】1-1-1養成良好的個人習慣與態度。</w:t>
            </w:r>
          </w:p>
        </w:tc>
        <w:tc>
          <w:tcPr>
            <w:tcW w:w="66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一、了解自我與發展潛能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二、欣賞、表現與創新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九、主動探索與研究</w:t>
            </w:r>
          </w:p>
        </w:tc>
      </w:tr>
      <w:tr w:rsidR="00ED7AD8" w:rsidRPr="00ED7AD8" w:rsidTr="00C23D98">
        <w:trPr>
          <w:trHeight w:val="13803"/>
          <w:jc w:val="center"/>
        </w:trPr>
        <w:tc>
          <w:tcPr>
            <w:tcW w:w="250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第十一週</w:t>
            </w:r>
          </w:p>
        </w:tc>
        <w:tc>
          <w:tcPr>
            <w:tcW w:w="53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D7AD8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4/2</w:t>
            </w:r>
            <w:r w:rsidRPr="00ED7AD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3-</w:t>
            </w:r>
            <w:r w:rsidRPr="00ED7AD8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4</w:t>
            </w:r>
            <w:r w:rsidRPr="00ED7AD8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/</w:t>
            </w:r>
            <w:r w:rsidRPr="00ED7AD8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29</w:t>
            </w:r>
          </w:p>
        </w:tc>
        <w:tc>
          <w:tcPr>
            <w:tcW w:w="32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第二冊 第參單元：謝謝你</w:t>
            </w:r>
          </w:p>
        </w:tc>
        <w:tc>
          <w:tcPr>
            <w:tcW w:w="32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聆聽故事三</w:t>
            </w:r>
          </w:p>
          <w:p w:rsidR="00ED7AD8" w:rsidRPr="00ED7AD8" w:rsidRDefault="00ED7AD8" w:rsidP="00BA62C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第九課小畫家</w:t>
            </w:r>
          </w:p>
        </w:tc>
        <w:tc>
          <w:tcPr>
            <w:tcW w:w="1281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ED7AD8"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1-1-2</w:t>
              </w:r>
            </w:smartTag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-1能運用注音符號，提升說話及閱讀能力。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1-1-2-2能運用注音符號，和他人分享自己的經驗和想法。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2-1-1-4能在聆聽時禮貌的看著說話者。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2-1-2-4能有條理的掌握聆聽到的內容。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2-1-2-5能聽出別人所表達的意思，達成溝通的目的。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3-1-1-5能用完整的語句回答問題。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3-1-3-2能生動的看圖說故事。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4-1-3-1能養成良好的書寫姿勢，並養成保持整潔的書寫習慣。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4-1-4-3能用硬筆寫出合理的筆順、正確的筆畫及形體結構的國字。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5-1-2-1能分辨基本的文體。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5-1-7-1能流暢朗讀出文章表達的情感。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6-1-1-2能在口述作文和筆述作文中，培養豐富的想像力。</w:t>
            </w:r>
          </w:p>
        </w:tc>
        <w:tc>
          <w:tcPr>
            <w:tcW w:w="1080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1.能用標準國語說簡單的故事。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2.能利用注音符號拼讀課文。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3.能養成仔細聆聽，正確回答的習慣。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4.學會本課生字、新詞，並寫出正確的筆畫。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5.了解文意，說出課文內容，並運用本課句型造句。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6.能理解本課內容並畫一張圖，寫上祝福的話送給照顧者。</w:t>
            </w:r>
          </w:p>
        </w:tc>
        <w:tc>
          <w:tcPr>
            <w:tcW w:w="311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活動一：聆聽故事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1.教師播放教學CD，並請兒童專心聆聽故事。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2.教師以提問方式，引導兒童回憶並了解故事內容。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3.教師再播放一次教學CD，並請兒童回答動動腦的問題。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活動二：注音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1.應用注音符號，讀寫本課課文及生字。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2.利用注音符號及學過的生字，完成語句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3.利用注音符號美讀課文。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活動三：聆聽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1.聆聽教師範讀課文或教學CD。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2.聆聽教師根據插圖念出語詞或單字。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活動四：說話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1.能用完整的語句回答教師提問的問題。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2.了解課文內容，說出課文大意。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3.請兒童就帶來的全家福照片，介紹家裡的成員。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活動五：識字與寫字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1.教師指導正確寫字姿勢及執筆方法。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2.教師教兒童字的音義、筆順、筆畫數及筆畫名稱。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3.注意下列各字的寫法：雲、溫、暖、兒。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活動六：閱讀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1.認識、熟讀本課語詞、語句、課文。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2.讀懂課文情境，注意朗讀時的聲調。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3.引導兒童觀察課文情境圖，以問答方式，歸納出課文大意。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活動七：作文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1.練習用「有……還有……」來造句。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2.短語練習：「疊字形容詞+名詞」和「形容詞+名詞」。</w:t>
            </w:r>
          </w:p>
        </w:tc>
        <w:tc>
          <w:tcPr>
            <w:tcW w:w="336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6</w:t>
            </w:r>
          </w:p>
        </w:tc>
        <w:tc>
          <w:tcPr>
            <w:tcW w:w="1008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1.教學CD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2.教用版電子教科書</w:t>
            </w:r>
          </w:p>
        </w:tc>
        <w:tc>
          <w:tcPr>
            <w:tcW w:w="95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作業評量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口頭評量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課堂問答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學習態度</w:t>
            </w:r>
          </w:p>
        </w:tc>
        <w:tc>
          <w:tcPr>
            <w:tcW w:w="89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ED7AD8"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1-1-4</w:t>
              </w:r>
            </w:smartTag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說出自己對一個美好世界的想法。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【性別平等教育】2-1-3表達自己的意見和感受，不受性別的限制。</w:t>
            </w:r>
          </w:p>
        </w:tc>
        <w:tc>
          <w:tcPr>
            <w:tcW w:w="66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一、了解自我與發展潛能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五、尊重、關懷與團隊合作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 xml:space="preserve">八、運用科技與資訊 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九、主動探索與研究</w:t>
            </w:r>
          </w:p>
        </w:tc>
      </w:tr>
      <w:tr w:rsidR="00ED7AD8" w:rsidRPr="00ED7AD8" w:rsidTr="00C23D98">
        <w:trPr>
          <w:trHeight w:val="13803"/>
          <w:jc w:val="center"/>
        </w:trPr>
        <w:tc>
          <w:tcPr>
            <w:tcW w:w="250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第十二週</w:t>
            </w:r>
          </w:p>
        </w:tc>
        <w:tc>
          <w:tcPr>
            <w:tcW w:w="53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D7AD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4</w:t>
            </w:r>
            <w:r w:rsidRPr="00ED7AD8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/</w:t>
            </w:r>
            <w:r w:rsidRPr="00ED7AD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30-</w:t>
            </w:r>
            <w:r w:rsidRPr="00ED7AD8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5/</w:t>
            </w:r>
            <w:r w:rsidRPr="00ED7AD8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32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第二冊第參單元：謝謝你</w:t>
            </w:r>
          </w:p>
        </w:tc>
        <w:tc>
          <w:tcPr>
            <w:tcW w:w="32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第十課一陣大風</w:t>
            </w:r>
          </w:p>
        </w:tc>
        <w:tc>
          <w:tcPr>
            <w:tcW w:w="1281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D7AD8"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1-1-1</w:t>
              </w:r>
            </w:smartTag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能正確認念、拼讀及書寫注音符號。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1-1-1-2能正確拼讀注音符號。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2-1-1-5能注意聆聽不做不必要的插嘴。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3-1-1-1能清楚明白的口述一件事情。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3-1-1-5能用完整的語句回答問題。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4-1-1-2能利用生字造詞。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4-1-4-1能掌握基本筆畫的名稱、字形和筆順。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5-1-2-1能分辨基本的文體。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6-1-2-1能運用學過的字詞，造出通順的短語或句子。</w:t>
            </w:r>
          </w:p>
        </w:tc>
        <w:tc>
          <w:tcPr>
            <w:tcW w:w="1080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1.能利用注音符號拼讀課文。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2.能養成仔細聆聽，正確回答的習慣。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3.學會本課生字、新詞，並寫出正確的筆畫。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4.能了解文意，說出課文內容，正確朗讀，並讀出韻律與美感。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5.能用不同的角度看待遇到的事情。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6.能具體說出自己對他人主動關愛的經驗。</w:t>
            </w:r>
          </w:p>
        </w:tc>
        <w:tc>
          <w:tcPr>
            <w:tcW w:w="311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活動一：注音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1.應用注音符號，讀寫本課課文及生字。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2.利用注音符號及學過的生字，完成語句。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3.利用注音符號美讀課文。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活動二：聆聽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1.聆聽教師範讀課文或教學CD。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2.聆聽教師根據插圖念出語詞或單字。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活動三：說話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1.能用完整的語句回答教師提問的問題。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2.了解課文內容，說出課文大意。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3.引導兒童具體說出自己對他人主動關愛的經驗。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活動四：識字與寫字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1.教師指導正確寫字姿勢及執筆方法。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2.教師教兒童字的音義、筆順、筆畫數及筆畫名稱。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3.注意下列各字的寫法：陣、隻、蟲、怎、麼、然、謝、救。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活動五：閱讀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1.認識、熟讀本課語詞、語句、課文。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2.讀懂課文情境，注意朗讀時的聲調。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3.引導兒童觀察課文情境圖，以問答方式，歸納出課文大意。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活動六：作文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1.口述練習相反詞。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2.練習「一邊……一邊……」的句型。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3.練習用「怎麼」、「還好」造句。</w:t>
            </w:r>
          </w:p>
        </w:tc>
        <w:tc>
          <w:tcPr>
            <w:tcW w:w="336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6</w:t>
            </w:r>
          </w:p>
        </w:tc>
        <w:tc>
          <w:tcPr>
            <w:tcW w:w="1008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1.教學CD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2.教用版電子教科書</w:t>
            </w:r>
          </w:p>
        </w:tc>
        <w:tc>
          <w:tcPr>
            <w:tcW w:w="95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作業評量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口頭評量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紙筆測驗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課堂問答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學習態度</w:t>
            </w:r>
          </w:p>
        </w:tc>
        <w:tc>
          <w:tcPr>
            <w:tcW w:w="89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【家政教育】</w:t>
            </w:r>
            <w:smartTag w:uri="urn:schemas-microsoft-com:office:smarttags" w:element="chsdate">
              <w:smartTagPr>
                <w:attr w:name="Year" w:val="2004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D7AD8"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4-1-1</w:t>
              </w:r>
            </w:smartTag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認識家庭的組成分子與稱謂。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【環境教育】4-1-1能以語言、文字或圖畫清楚表達自己對自然體驗或環境保護的想法。</w:t>
            </w:r>
          </w:p>
        </w:tc>
        <w:tc>
          <w:tcPr>
            <w:tcW w:w="66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一、了解自我與發展潛能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二、欣賞、表現與創新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九、主動探索與研究</w:t>
            </w:r>
          </w:p>
        </w:tc>
      </w:tr>
      <w:tr w:rsidR="00ED7AD8" w:rsidRPr="00ED7AD8" w:rsidTr="00C23D98">
        <w:trPr>
          <w:trHeight w:val="13803"/>
          <w:jc w:val="center"/>
        </w:trPr>
        <w:tc>
          <w:tcPr>
            <w:tcW w:w="250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第十三週</w:t>
            </w:r>
          </w:p>
        </w:tc>
        <w:tc>
          <w:tcPr>
            <w:tcW w:w="53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D7AD8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5/</w:t>
            </w:r>
            <w:r w:rsidRPr="00ED7AD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7-</w:t>
            </w:r>
            <w:r w:rsidRPr="00ED7AD8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5/1</w:t>
            </w:r>
            <w:r w:rsidRPr="00ED7AD8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32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第二冊第參單元：謝謝你</w:t>
            </w:r>
          </w:p>
        </w:tc>
        <w:tc>
          <w:tcPr>
            <w:tcW w:w="32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第十一課感謝的心</w:t>
            </w:r>
          </w:p>
        </w:tc>
        <w:tc>
          <w:tcPr>
            <w:tcW w:w="1281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D7AD8"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1-1-1</w:t>
              </w:r>
            </w:smartTag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能正確認念、拼讀及書寫注音符號。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1-1-6能運用注音符號，擴充語文學習的空間，增進語文學習的興趣。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2-1-1-3能養成仔細聆聽的習慣。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3-1-1-7能依照文意，概略讀出文章的節奏。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4-1-1能認識常用國字700-800字。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4-1-1-3能利用新詞造句。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4-1-3-1能養成良好的書寫姿勢，並養成保持整潔的書寫習慣。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5-1-2-1能分辨基本的文體。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5-1-3-1能培養良好的閱讀興趣。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5-1-7-3能從閱讀的材料中，培養分析歸納的能力。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6-1-1-2能在口述作文和筆述作文中，培養豐富的想像力。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6-1-2-1能運用學過的字詞，造出通順的短語或句子。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6-1-2-2能仿寫簡單句型。</w:t>
            </w:r>
          </w:p>
        </w:tc>
        <w:tc>
          <w:tcPr>
            <w:tcW w:w="1080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1.能利用注音符號拼讀課文。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2.能養成仔細聆聽，正確回答的習慣。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3.學會本課生字、新詞，並寫出正確的筆畫。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4.了解文意，說出課文內容，並運用本課句型造句。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5.能夠清楚明白的表達心中的感謝。</w:t>
            </w:r>
          </w:p>
        </w:tc>
        <w:tc>
          <w:tcPr>
            <w:tcW w:w="311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sz w:val="20"/>
                <w:szCs w:val="20"/>
              </w:rPr>
              <w:t>活動一：注音</w:t>
            </w:r>
            <w:r w:rsidRPr="00ED7AD8">
              <w:rPr>
                <w:rFonts w:ascii="標楷體" w:eastAsia="標楷體" w:hAnsi="標楷體" w:hint="eastAsia"/>
                <w:sz w:val="20"/>
                <w:szCs w:val="20"/>
              </w:rPr>
              <w:br/>
              <w:t>1.應用注音符號，讀寫本課課文及生字。</w:t>
            </w:r>
            <w:r w:rsidRPr="00ED7AD8">
              <w:rPr>
                <w:rFonts w:ascii="標楷體" w:eastAsia="標楷體" w:hAnsi="標楷體" w:hint="eastAsia"/>
                <w:sz w:val="20"/>
                <w:szCs w:val="20"/>
              </w:rPr>
              <w:br/>
              <w:t>2.利用注音符號及學過的生字，完成語句。</w:t>
            </w:r>
            <w:r w:rsidRPr="00ED7AD8">
              <w:rPr>
                <w:rFonts w:ascii="標楷體" w:eastAsia="標楷體" w:hAnsi="標楷體" w:hint="eastAsia"/>
                <w:sz w:val="20"/>
                <w:szCs w:val="20"/>
              </w:rPr>
              <w:br/>
              <w:t>3.利用注音符號美讀課文。</w:t>
            </w:r>
            <w:r w:rsidRPr="00ED7AD8">
              <w:rPr>
                <w:rFonts w:ascii="標楷體" w:eastAsia="標楷體" w:hAnsi="標楷體" w:hint="eastAsia"/>
                <w:sz w:val="20"/>
                <w:szCs w:val="20"/>
              </w:rPr>
              <w:br/>
              <w:t>活動二：聆聽</w:t>
            </w:r>
            <w:r w:rsidRPr="00ED7AD8">
              <w:rPr>
                <w:rFonts w:ascii="標楷體" w:eastAsia="標楷體" w:hAnsi="標楷體" w:hint="eastAsia"/>
                <w:sz w:val="20"/>
                <w:szCs w:val="20"/>
              </w:rPr>
              <w:br/>
              <w:t>1.聆聽教師範讀課文或教學CD。</w:t>
            </w:r>
            <w:r w:rsidRPr="00ED7AD8">
              <w:rPr>
                <w:rFonts w:ascii="標楷體" w:eastAsia="標楷體" w:hAnsi="標楷體" w:hint="eastAsia"/>
                <w:sz w:val="20"/>
                <w:szCs w:val="20"/>
              </w:rPr>
              <w:br/>
              <w:t>2.聆聽教師根據插圖念出語詞或單字。</w:t>
            </w:r>
            <w:r w:rsidRPr="00ED7AD8">
              <w:rPr>
                <w:rFonts w:ascii="標楷體" w:eastAsia="標楷體" w:hAnsi="標楷體" w:hint="eastAsia"/>
                <w:sz w:val="20"/>
                <w:szCs w:val="20"/>
              </w:rPr>
              <w:br/>
              <w:t>活動三：說話</w:t>
            </w:r>
            <w:r w:rsidRPr="00ED7AD8">
              <w:rPr>
                <w:rFonts w:ascii="標楷體" w:eastAsia="標楷體" w:hAnsi="標楷體" w:hint="eastAsia"/>
                <w:sz w:val="20"/>
                <w:szCs w:val="20"/>
              </w:rPr>
              <w:br/>
              <w:t>1.能用完整的語句回答教師提問的問題。</w:t>
            </w:r>
            <w:r w:rsidRPr="00ED7AD8">
              <w:rPr>
                <w:rFonts w:ascii="標楷體" w:eastAsia="標楷體" w:hAnsi="標楷體" w:hint="eastAsia"/>
                <w:sz w:val="20"/>
                <w:szCs w:val="20"/>
              </w:rPr>
              <w:br/>
              <w:t>2.了解課文內容，說出課文大意。</w:t>
            </w:r>
            <w:r w:rsidRPr="00ED7AD8">
              <w:rPr>
                <w:rFonts w:ascii="標楷體" w:eastAsia="標楷體" w:hAnsi="標楷體" w:hint="eastAsia"/>
                <w:sz w:val="20"/>
                <w:szCs w:val="20"/>
              </w:rPr>
              <w:br/>
              <w:t>3.用仿照課文的形式，對他人說出心中感謝。</w:t>
            </w:r>
            <w:r w:rsidRPr="00ED7AD8">
              <w:rPr>
                <w:rFonts w:ascii="標楷體" w:eastAsia="標楷體" w:hAnsi="標楷體" w:hint="eastAsia"/>
                <w:sz w:val="20"/>
                <w:szCs w:val="20"/>
              </w:rPr>
              <w:br/>
              <w:t>4.能陳述被家人照顧的心情。</w:t>
            </w:r>
            <w:r w:rsidRPr="00ED7AD8">
              <w:rPr>
                <w:rFonts w:ascii="標楷體" w:eastAsia="標楷體" w:hAnsi="標楷體" w:hint="eastAsia"/>
                <w:sz w:val="20"/>
                <w:szCs w:val="20"/>
              </w:rPr>
              <w:br/>
              <w:t>活動四：識字與寫字</w:t>
            </w:r>
            <w:r w:rsidRPr="00ED7AD8">
              <w:rPr>
                <w:rFonts w:ascii="標楷體" w:eastAsia="標楷體" w:hAnsi="標楷體" w:hint="eastAsia"/>
                <w:sz w:val="20"/>
                <w:szCs w:val="20"/>
              </w:rPr>
              <w:br/>
              <w:t>1.教師指導正確寫字姿勢及執筆方法。</w:t>
            </w:r>
            <w:r w:rsidRPr="00ED7AD8">
              <w:rPr>
                <w:rFonts w:ascii="標楷體" w:eastAsia="標楷體" w:hAnsi="標楷體" w:hint="eastAsia"/>
                <w:sz w:val="20"/>
                <w:szCs w:val="20"/>
              </w:rPr>
              <w:br/>
              <w:t>2.教師教兒童字的音義、筆順、筆畫數及筆畫名稱。</w:t>
            </w:r>
            <w:r w:rsidRPr="00ED7AD8">
              <w:rPr>
                <w:rFonts w:ascii="標楷體" w:eastAsia="標楷體" w:hAnsi="標楷體" w:hint="eastAsia"/>
                <w:sz w:val="20"/>
                <w:szCs w:val="20"/>
              </w:rPr>
              <w:br/>
              <w:t>3.注意下列各字的寫法：感、興、彈、跳、樂、處、充、滿。</w:t>
            </w:r>
            <w:r w:rsidRPr="00ED7AD8">
              <w:rPr>
                <w:rFonts w:ascii="標楷體" w:eastAsia="標楷體" w:hAnsi="標楷體" w:hint="eastAsia"/>
                <w:sz w:val="20"/>
                <w:szCs w:val="20"/>
              </w:rPr>
              <w:br/>
              <w:t>4.認識多音字：興、彈、樂。</w:t>
            </w:r>
            <w:r w:rsidRPr="00ED7AD8">
              <w:rPr>
                <w:rFonts w:ascii="標楷體" w:eastAsia="標楷體" w:hAnsi="標楷體" w:hint="eastAsia"/>
                <w:sz w:val="20"/>
                <w:szCs w:val="20"/>
              </w:rPr>
              <w:br/>
              <w:t>活動五：閱讀</w:t>
            </w:r>
            <w:r w:rsidRPr="00ED7AD8">
              <w:rPr>
                <w:rFonts w:ascii="標楷體" w:eastAsia="標楷體" w:hAnsi="標楷體" w:hint="eastAsia"/>
                <w:sz w:val="20"/>
                <w:szCs w:val="20"/>
              </w:rPr>
              <w:br/>
              <w:t>1.認識、熟讀本課語詞、語句、課文。</w:t>
            </w:r>
            <w:r w:rsidRPr="00ED7AD8">
              <w:rPr>
                <w:rFonts w:ascii="標楷體" w:eastAsia="標楷體" w:hAnsi="標楷體" w:hint="eastAsia"/>
                <w:sz w:val="20"/>
                <w:szCs w:val="20"/>
              </w:rPr>
              <w:br/>
              <w:t>2.讀懂課文情境，注意朗讀時的聲調。</w:t>
            </w:r>
            <w:r w:rsidRPr="00ED7AD8">
              <w:rPr>
                <w:rFonts w:ascii="標楷體" w:eastAsia="標楷體" w:hAnsi="標楷體" w:hint="eastAsia"/>
                <w:sz w:val="20"/>
                <w:szCs w:val="20"/>
              </w:rPr>
              <w:br/>
              <w:t>3.引導兒童觀察課文情境圖，以問答方式，歸納出課文大意。</w:t>
            </w:r>
            <w:r w:rsidRPr="00ED7AD8">
              <w:rPr>
                <w:rFonts w:ascii="標楷體" w:eastAsia="標楷體" w:hAnsi="標楷體" w:hint="eastAsia"/>
                <w:sz w:val="20"/>
                <w:szCs w:val="20"/>
              </w:rPr>
              <w:br/>
              <w:t>4.全班一起朗讀課本「讀一讀」的童詩。</w:t>
            </w:r>
            <w:r w:rsidRPr="00ED7AD8">
              <w:rPr>
                <w:rFonts w:ascii="標楷體" w:eastAsia="標楷體" w:hAnsi="標楷體" w:hint="eastAsia"/>
                <w:sz w:val="20"/>
                <w:szCs w:val="20"/>
              </w:rPr>
              <w:br/>
              <w:t>活動六：作文</w:t>
            </w:r>
            <w:r w:rsidRPr="00ED7AD8">
              <w:rPr>
                <w:rFonts w:ascii="標楷體" w:eastAsia="標楷體" w:hAnsi="標楷體" w:hint="eastAsia"/>
                <w:sz w:val="20"/>
                <w:szCs w:val="20"/>
              </w:rPr>
              <w:br/>
              <w:t>1.短語練習「（怎樣）的（做什麼事）」。</w:t>
            </w:r>
            <w:r w:rsidRPr="00ED7AD8">
              <w:rPr>
                <w:rFonts w:ascii="標楷體" w:eastAsia="標楷體" w:hAnsi="標楷體" w:hint="eastAsia"/>
                <w:sz w:val="20"/>
                <w:szCs w:val="20"/>
              </w:rPr>
              <w:br/>
              <w:t>2.仿照課文的形式，說出心中的感謝。</w:t>
            </w:r>
          </w:p>
        </w:tc>
        <w:tc>
          <w:tcPr>
            <w:tcW w:w="336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6</w:t>
            </w:r>
          </w:p>
        </w:tc>
        <w:tc>
          <w:tcPr>
            <w:tcW w:w="1008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1.教學CD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2.教用版電子教科書</w:t>
            </w:r>
          </w:p>
        </w:tc>
        <w:tc>
          <w:tcPr>
            <w:tcW w:w="95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作業評量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口頭報告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紙筆測驗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學習態度</w:t>
            </w:r>
          </w:p>
        </w:tc>
        <w:tc>
          <w:tcPr>
            <w:tcW w:w="89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ED7AD8"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1-1-4</w:t>
              </w:r>
            </w:smartTag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說出自己對一個美好世界的想法。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【生涯發展教育】1-1-1養成良好的個人習慣與態度。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【家政教育】4-1-1認識家庭的組成分子與稱謂。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【家政教育】4-1-2察覺自己與家人的溝通方式。</w:t>
            </w:r>
          </w:p>
        </w:tc>
        <w:tc>
          <w:tcPr>
            <w:tcW w:w="66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一、了解自我與發展潛能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四、表達、溝通與分享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五、尊重、關懷與團隊合作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tr w:rsidR="00ED7AD8" w:rsidRPr="00ED7AD8" w:rsidTr="00C23D98">
        <w:trPr>
          <w:trHeight w:val="13803"/>
          <w:jc w:val="center"/>
        </w:trPr>
        <w:tc>
          <w:tcPr>
            <w:tcW w:w="250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第十四週</w:t>
            </w:r>
          </w:p>
        </w:tc>
        <w:tc>
          <w:tcPr>
            <w:tcW w:w="53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D7AD8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5/1</w:t>
            </w:r>
            <w:r w:rsidRPr="00ED7AD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4-</w:t>
            </w:r>
            <w:r w:rsidRPr="00ED7AD8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5/</w:t>
            </w:r>
            <w:r w:rsidRPr="00ED7AD8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20</w:t>
            </w:r>
          </w:p>
        </w:tc>
        <w:tc>
          <w:tcPr>
            <w:tcW w:w="32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第二冊第參單元：謝謝你</w:t>
            </w:r>
          </w:p>
        </w:tc>
        <w:tc>
          <w:tcPr>
            <w:tcW w:w="32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第十二課愛心志工</w:t>
            </w:r>
          </w:p>
        </w:tc>
        <w:tc>
          <w:tcPr>
            <w:tcW w:w="1281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D7AD8"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1-1-1</w:t>
              </w:r>
            </w:smartTag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能正確認念、拼讀及書寫注音符號。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1-1-1-2能正確拼讀注音符號。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1-1-4-1能運用注音符號輔助認識文字。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1-1-6能運用注音符號，擴充語文學習的空間，增進語文學習的興趣。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2-1-1-3能養成仔細聆聽的習慣。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3-1-1-5能用完整的語句回答問題。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4-1-3-1能養成良好的書寫姿勢，並養成保持整潔的書寫習慣。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4-1-4-3能用硬筆寫出合理的筆順、正確的筆畫及形體結構的國字。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5-1-1能熟習常用生字語詞的形音義。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5-1-2-1能分辨基本的文體。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6-1-1-2能在口述作文和筆述作文中，培養豐富的想像力。</w:t>
            </w:r>
          </w:p>
        </w:tc>
        <w:tc>
          <w:tcPr>
            <w:tcW w:w="1080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1.能利用注音符號拼讀課文。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2.能養成仔細聆聽，正確回答的習慣。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3.學會本課生字、新詞，並寫出正確的筆畫。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4.了解文意，說出課文內容，並運用本課句型造句。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5.能夠對為我們付出的人說謝謝。</w:t>
            </w:r>
          </w:p>
        </w:tc>
        <w:tc>
          <w:tcPr>
            <w:tcW w:w="311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活動一：注音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1.應用注音符號，讀寫本課課文及生字。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2.利用注音符號及學過的生字，完成語句。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3.利用注音符號美讀課文。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活動二：聆聽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1.聆聽教師範讀課文教學CD。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2.聆聽教師根據插圖念出語詞或單字。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活動三：說話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1.能用完整的語句回答教師提問的問題。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2.了解課文內容，說出課文大意。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3.用完整語句說出心中最想感謝的人。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4.引導兒童陳述愛心志工所做的事情。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活動四：識字與寫字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1.教師指導正確寫字姿勢及執筆方法。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2.教師教兒童字的音義、筆順、筆畫數及筆畫名稱。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3.注意下列各字的寫法：志、馬、教、事、最。</w:t>
            </w:r>
          </w:p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4.認識多音字：教。</w:t>
            </w:r>
          </w:p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活動五：閱讀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1.認識、熟讀本課語詞、語句、課文。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2.讀懂課文情境，注意朗讀時的聲調。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3.引導兒童觀察課文情境圖，以問答方式，歸納出課文大意。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4.全班一起朗讀課本「讀一讀」的童詩。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活動六：作文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1.短語練習：（做什麼動作）個不停。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2.練習「（什麼地方），（誰）（做什麼）」的句型。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3.練習「有的……，有的……，有的……，他們……」的句型。</w:t>
            </w:r>
          </w:p>
        </w:tc>
        <w:tc>
          <w:tcPr>
            <w:tcW w:w="336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6</w:t>
            </w:r>
          </w:p>
        </w:tc>
        <w:tc>
          <w:tcPr>
            <w:tcW w:w="1008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1.教學CD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2.教用版電子教科書</w:t>
            </w:r>
          </w:p>
        </w:tc>
        <w:tc>
          <w:tcPr>
            <w:tcW w:w="95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作業評量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口頭評量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紙筆測驗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課堂問答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學習態度</w:t>
            </w:r>
          </w:p>
        </w:tc>
        <w:tc>
          <w:tcPr>
            <w:tcW w:w="89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ED7AD8"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1-1-3</w:t>
              </w:r>
            </w:smartTag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討論、分享生活中不公平、不合理、違反規則、健康受到傷害等經驗，並知道如何尋求救助的管道。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【人權教育】1-1-4說出自己對一個美好世界的想法。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【性別平等教育】1-1-2尊重不同性別者的特質。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【家政教育】3-1-2察覺自己的生活禮儀與習慣。</w:t>
            </w:r>
          </w:p>
        </w:tc>
        <w:tc>
          <w:tcPr>
            <w:tcW w:w="66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二、欣賞、表現與創新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四、表達、溝通與分享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八、運用科技與資訊</w:t>
            </w:r>
          </w:p>
        </w:tc>
      </w:tr>
      <w:tr w:rsidR="00ED7AD8" w:rsidRPr="00ED7AD8" w:rsidTr="00C23D98">
        <w:trPr>
          <w:trHeight w:val="13803"/>
          <w:jc w:val="center"/>
        </w:trPr>
        <w:tc>
          <w:tcPr>
            <w:tcW w:w="250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第十五週</w:t>
            </w:r>
          </w:p>
        </w:tc>
        <w:tc>
          <w:tcPr>
            <w:tcW w:w="53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D7AD8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5/2</w:t>
            </w:r>
            <w:r w:rsidRPr="00ED7AD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1-</w:t>
            </w:r>
            <w:r w:rsidRPr="00ED7AD8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5/2</w:t>
            </w:r>
            <w:r w:rsidRPr="00ED7AD8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7</w:t>
            </w:r>
          </w:p>
        </w:tc>
        <w:tc>
          <w:tcPr>
            <w:tcW w:w="32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第二冊第參單元：謝謝你</w:t>
            </w:r>
          </w:p>
        </w:tc>
        <w:tc>
          <w:tcPr>
            <w:tcW w:w="32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統整活動三</w:t>
            </w:r>
          </w:p>
        </w:tc>
        <w:tc>
          <w:tcPr>
            <w:tcW w:w="1281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ED7AD8"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1-1-2</w:t>
              </w:r>
            </w:smartTag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-1能運用注音符號，提升說話及閱讀能力。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1-1-4-1能運用注音符號輔助認識文字。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2-1-2-2能聽得準確。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2-1-2-4能有條理的掌握聆聽到的內容。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2-1-2-6能結合科技與資訊，提升聆聽的能力，以提高學習興趣。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3-1-1-5能用完整的語句回答問題。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3-1-2-2能先想然後再說，有禮貌的應對。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4-1-4-1能掌握基本筆畫的名稱、字形和筆順。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4-1-4-2能正確認識楷書基本筆畫的書寫原則。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4-1-4-3能用硬筆寫出合理的筆順、正確的筆畫及形體結構的國字。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5-1-2-1能分辨基本的文體。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5-1-7-2能理解在閱讀過程中所觀察到的訊息。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6-1-2-2能仿寫簡單句型。</w:t>
            </w:r>
          </w:p>
        </w:tc>
        <w:tc>
          <w:tcPr>
            <w:tcW w:w="1080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1.加強對部件的認識與應用。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2.利用部首輔助認識。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3.能用「怎麼」、「什麼」造句。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4.了解文意，說出課文內容，並運用本課句型造句。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5.能正確的讀出詩歌中的語氣。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6.能用完整的句子回答問題。</w:t>
            </w:r>
          </w:p>
        </w:tc>
        <w:tc>
          <w:tcPr>
            <w:tcW w:w="311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活動一：我會認字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1.教師領讀，兒童跟讀。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2.引導兒童比較各組字字形不同的地方，並用色筆描出來。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3.鼓勵兒童利用形近字造詞。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4.鼓勵兒童另外造句，加強練習。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活動二：文字組合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1.教師指導兒童仔細觀察各組字的各個部件，發現其中的關聯︰左右、上下部件可以拼出下面的字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2.請兒童念出各組的字音，並以書空方式寫出字形。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3.用鼓勵兒童口述造詞。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活動三：問句練習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1.教師範讀、領讀，兒童試讀。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2.教師說明「怎麼」和「什麼」的意思。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3.鼓勵兒童分別用「怎麼」和「什麼」造句。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活動四：讀一讀，說一說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1.教師範讀、領讀，兒童試讀。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2.引導兒童了解「（哪裡）有（什麼1）、（什麼2）」的句型。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3.鼓勵兒童用「（哪裡）有（什麼1）、（什麼2）」、「（什麼事情1），不然（與事情1相反或相對的事情2）」的句型造句。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活動五：讀出詩歌中的語氣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1.教師範讀、領讀，兒童試讀。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2.教師以提問方式引導兒童了解詩歌內容。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3.教師逐一領讀：全體讀，分組讀，個別讀。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活動六：讀一讀，說一說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1.教師範讀、領讀、兒童試讀。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2.老師指導兒童朗讀，注意句子的變化。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3.透過回答句子比較出哪個句子最完整。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4.引導兒童說出完整句子的特點。</w:t>
            </w:r>
          </w:p>
        </w:tc>
        <w:tc>
          <w:tcPr>
            <w:tcW w:w="336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6</w:t>
            </w:r>
          </w:p>
        </w:tc>
        <w:tc>
          <w:tcPr>
            <w:tcW w:w="1008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1.教學CD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2.教用版電子教科書</w:t>
            </w:r>
          </w:p>
        </w:tc>
        <w:tc>
          <w:tcPr>
            <w:tcW w:w="95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作業評量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口頭評量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紙筆測驗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學習態度</w:t>
            </w:r>
          </w:p>
        </w:tc>
        <w:tc>
          <w:tcPr>
            <w:tcW w:w="89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ED7AD8"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1-1-4</w:t>
              </w:r>
            </w:smartTag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說出自己對一個美好世界的想法。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【家政教育】4-1-1認識家庭的組成分子與稱謂。</w:t>
            </w:r>
          </w:p>
        </w:tc>
        <w:tc>
          <w:tcPr>
            <w:tcW w:w="66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四、表達、溝通與分享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五、尊重、關懷與團隊合作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tr w:rsidR="00ED7AD8" w:rsidRPr="00ED7AD8" w:rsidTr="00C23D98">
        <w:trPr>
          <w:trHeight w:val="13803"/>
          <w:jc w:val="center"/>
        </w:trPr>
        <w:tc>
          <w:tcPr>
            <w:tcW w:w="250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第十六週</w:t>
            </w:r>
          </w:p>
        </w:tc>
        <w:tc>
          <w:tcPr>
            <w:tcW w:w="53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D7AD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5</w:t>
            </w:r>
            <w:r w:rsidRPr="00ED7AD8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/</w:t>
            </w:r>
            <w:r w:rsidRPr="00ED7AD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28-</w:t>
            </w:r>
            <w:r w:rsidRPr="00ED7AD8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6</w:t>
            </w:r>
            <w:r w:rsidRPr="00ED7AD8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/</w:t>
            </w:r>
            <w:r w:rsidRPr="00ED7AD8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32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第二冊第肆單元：說故事</w:t>
            </w:r>
          </w:p>
        </w:tc>
        <w:tc>
          <w:tcPr>
            <w:tcW w:w="32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聆聽故事四</w:t>
            </w:r>
          </w:p>
          <w:p w:rsidR="00ED7AD8" w:rsidRPr="00ED7AD8" w:rsidRDefault="00ED7AD8" w:rsidP="00BA62C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第十三課小羊和小沙子</w:t>
            </w:r>
          </w:p>
        </w:tc>
        <w:tc>
          <w:tcPr>
            <w:tcW w:w="1281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D7AD8"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1-1-1</w:t>
              </w:r>
            </w:smartTag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能正確認念、拼讀及書寫注音符號。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2-1-1能培養良好的聆聽態度。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3-1-1-1能清楚明白的口述一件事情。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3-1-1-5能用完整的語句回答問題。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3-1-2能有禮貌的表達意見。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3-1-3-2能生動的看圖說故事。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3-1-4-3能依主題表達意見。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4-1-1能認識常用國字700-800字。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4-1-1-3能利用新詞造句。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4-1-4-3能用硬筆寫出合理的筆順、正確的筆畫及形體結構的國字。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5-1-1能熟習常用生字語詞的形音義。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5-1-2能讀懂課文內容，了解文章的大意。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6-1-1-2能在口述作文和筆述作文中，培養豐富的想像力。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6-1-1-4能經由作品欣賞、朗讀、美讀等方式，培養寫作的興趣。</w:t>
            </w:r>
          </w:p>
        </w:tc>
        <w:tc>
          <w:tcPr>
            <w:tcW w:w="1080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1.能用標準國語說簡單的故事。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2.能利用注音符號拼讀課文。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3.能養成仔細聆聽，正確回答的習慣。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4.學會本課生字、新詞，並寫出正確的筆畫。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5.能在閱讀過程中，領會寓言故事的寓意。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6.能學習發現自己及別人的優點，欣賞並讚美別人。</w:t>
            </w:r>
          </w:p>
        </w:tc>
        <w:tc>
          <w:tcPr>
            <w:tcW w:w="311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活動一：聆聽故事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1.教師播放教學CD，並請兒童專心聆聽故事。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2.教師以提問方式，引導兒童回憶並了解故事內容。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3.教師再播放一次教學CD，並請兒童回答動動腦的問題。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活動二：注音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1.應用注音符號，讀寫本課課文及生字。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2.利用注音符號及學過的生字，完成語句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3.利用注音符號美讀課文。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活動三：聆聽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1.聆聽教師範讀課文或教學CD。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2.聆聽教師根據插圖念出語詞或單字。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活動四：說話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1.能用完整的語句回答教師提問的問題。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2.了解課文內容，說出課文大意。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3.能簡單明白的說出別人及自己的優點。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活動五：識字與寫字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1.教師指導正確寫字姿勢及執筆方法。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2.教師教兒童字的音義、筆順、筆畫數及筆畫名稱。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3.注意下列各字的寫法：見、聲、紀、得、遠。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4.認識同部件的字：誰、隻、進。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活動六：閱讀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1.認識、熟讀本課語詞、語句、課文。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2.讀懂課文情境，注意朗讀時的聲調。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3.引導兒童觀察課文情境圖，以問答方式，歸納出課文大意。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活動七：作文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1.認識同部件的字：誰、隻、進。。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2.分辨「也」和「可」的語氣差異，並練習造句。</w:t>
            </w:r>
          </w:p>
        </w:tc>
        <w:tc>
          <w:tcPr>
            <w:tcW w:w="336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6</w:t>
            </w:r>
          </w:p>
        </w:tc>
        <w:tc>
          <w:tcPr>
            <w:tcW w:w="1008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1.教學CD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2.教用版電子教科書</w:t>
            </w:r>
          </w:p>
        </w:tc>
        <w:tc>
          <w:tcPr>
            <w:tcW w:w="95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作業評量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口頭評量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紙筆測驗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課堂問答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學習態度</w:t>
            </w:r>
          </w:p>
        </w:tc>
        <w:tc>
          <w:tcPr>
            <w:tcW w:w="89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ED7AD8"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1-1-3</w:t>
              </w:r>
            </w:smartTag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討論、分享生活中不公平、不合理、違反規則、健康受到傷害等經驗，並知道如何尋求救助的管道。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【生涯發展教育】1-1-2認識自己的長處及優點。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【環境教育】1-1-1能運用五官觀察體驗、探究環境中的事物。</w:t>
            </w:r>
          </w:p>
        </w:tc>
        <w:tc>
          <w:tcPr>
            <w:tcW w:w="66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四、表達、溝通與分享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五、尊重、關懷與團隊合作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 xml:space="preserve">八、運用科技與資訊 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 xml:space="preserve">九、主動探索與研究 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tr w:rsidR="00ED7AD8" w:rsidRPr="00ED7AD8" w:rsidTr="00C23D98">
        <w:trPr>
          <w:trHeight w:val="13803"/>
          <w:jc w:val="center"/>
        </w:trPr>
        <w:tc>
          <w:tcPr>
            <w:tcW w:w="250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第十七週</w:t>
            </w:r>
          </w:p>
        </w:tc>
        <w:tc>
          <w:tcPr>
            <w:tcW w:w="53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D7AD8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6/</w:t>
            </w:r>
            <w:r w:rsidRPr="00ED7AD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4-</w:t>
            </w:r>
            <w:r w:rsidRPr="00ED7AD8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6/</w:t>
            </w:r>
            <w:r w:rsidRPr="00ED7AD8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10</w:t>
            </w:r>
          </w:p>
        </w:tc>
        <w:tc>
          <w:tcPr>
            <w:tcW w:w="32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第二冊第肆單元：說故事</w:t>
            </w:r>
          </w:p>
        </w:tc>
        <w:tc>
          <w:tcPr>
            <w:tcW w:w="32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第十四課藍鵲一家</w:t>
            </w:r>
          </w:p>
        </w:tc>
        <w:tc>
          <w:tcPr>
            <w:tcW w:w="1281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D7AD8"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1-1-1</w:t>
              </w:r>
            </w:smartTag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能正確認念、拼讀及書寫注音符號。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1-1-4-1能運用注音符號輔助認識文字。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2-1-1能培養良好的聆聽態度。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3-1-1-1能清楚明白的口述一件事情。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3-1-2能有禮貌的表達意見。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3-1-4-3能依主題表達意見。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4-1-1能認識常用國字700-800字。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4-1-4-3能用硬筆寫出合理的筆順、正確的筆畫及形體結構的國字。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5-1-1能熟習常用生字語詞的形音義。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5-1-2能讀懂課文內容，了解文章的大意。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6-1-1-4能經由作品欣賞、朗讀、美讀等方式，培養寫作的興趣。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6-1-2-2能仿寫簡單句型。</w:t>
            </w:r>
          </w:p>
        </w:tc>
        <w:tc>
          <w:tcPr>
            <w:tcW w:w="1080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1.能利用注音符號拼讀課文。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2.能養成仔細聆聽，正確回答的習慣。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3.學會本課生字、新詞，並寫出正確的筆畫。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4.了解文意，說出課文內容，並運用本課句型造句。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5.能在閱讀過程中，領會寓言故事的寓意。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6.能認識臺灣藍鵲的習性，並進而懂得欣賞與珍惜。</w:t>
            </w:r>
          </w:p>
        </w:tc>
        <w:tc>
          <w:tcPr>
            <w:tcW w:w="311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活動一：注音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1.應用注音符號，讀寫本課課文及生字。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2.利用注音符號及學過的生字，完成語句。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3.利用注音符號美讀課文。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活動二：聆聽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1.聆聽教師範讀課文或教學CD。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2.聆聽教師根據插圖念出語詞或單字。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活動三：說話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1.能用完整的語句回答教師提問的問題。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2.了解課文內容，說出課文大意。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3.能說出藍鵲的外觀及習性。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4.引導兒童，以抑揚頓挫的語氣朗讀，表現出故事情節的起伏。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活動四：識字與寫字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1.教師指導正確寫字姿勢及執筆方法。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2.教師教兒童字的音義、筆順、筆畫數及筆畫名稱。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3.注意下列各字的寫法：附、幫、野、抵、果。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活動五：閱讀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1.認識、熟讀本課語詞、語句、課文。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2.讀懂課文情境，注意朗讀時的聲調。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3.引導兒童觀察課文情境圖，以問答方式，歸納出課文大意。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4.全班一起朗讀課本「讀一讀」的童詩。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活動六：作文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1.練習「（誰）（怎麼樣）的（做什麼事）」的句型。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 練習用生字造詞並造句。</w:t>
            </w:r>
          </w:p>
        </w:tc>
        <w:tc>
          <w:tcPr>
            <w:tcW w:w="336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6</w:t>
            </w:r>
          </w:p>
        </w:tc>
        <w:tc>
          <w:tcPr>
            <w:tcW w:w="1008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1.教學CD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2.教用版電子教科書</w:t>
            </w:r>
          </w:p>
        </w:tc>
        <w:tc>
          <w:tcPr>
            <w:tcW w:w="95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作業評量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口頭評量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紙筆測驗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課堂問答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學習態度</w:t>
            </w:r>
          </w:p>
        </w:tc>
        <w:tc>
          <w:tcPr>
            <w:tcW w:w="89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ED7AD8"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1-1-3</w:t>
              </w:r>
            </w:smartTag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討論、分享生活中不公平、不合理、違反規則、健康受到傷害等經驗，並知道如何尋求救助的管道。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【生涯發展教育】2-1-1培養互助合作的生活態度。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【家政教育】4-1-1認識家庭的組成分子與稱謂。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【家政教育】4-1-2察覺自己與家人的溝通方式。</w:t>
            </w:r>
          </w:p>
        </w:tc>
        <w:tc>
          <w:tcPr>
            <w:tcW w:w="66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二、欣賞、表現與創新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四、表達、溝通與分享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九、主動探索與研究</w:t>
            </w:r>
          </w:p>
        </w:tc>
      </w:tr>
      <w:tr w:rsidR="00ED7AD8" w:rsidRPr="00ED7AD8" w:rsidTr="00C23D98">
        <w:trPr>
          <w:trHeight w:val="13803"/>
          <w:jc w:val="center"/>
        </w:trPr>
        <w:tc>
          <w:tcPr>
            <w:tcW w:w="250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第十八週</w:t>
            </w:r>
          </w:p>
        </w:tc>
        <w:tc>
          <w:tcPr>
            <w:tcW w:w="53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D7AD8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6/1</w:t>
            </w:r>
            <w:r w:rsidRPr="00ED7AD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1-</w:t>
            </w:r>
            <w:r w:rsidRPr="00ED7AD8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6/1</w:t>
            </w:r>
            <w:r w:rsidRPr="00ED7AD8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7</w:t>
            </w:r>
          </w:p>
        </w:tc>
        <w:tc>
          <w:tcPr>
            <w:tcW w:w="32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第二冊第肆單元：說故事</w:t>
            </w:r>
          </w:p>
        </w:tc>
        <w:tc>
          <w:tcPr>
            <w:tcW w:w="32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第十五課北極熊學游泳</w:t>
            </w:r>
          </w:p>
        </w:tc>
        <w:tc>
          <w:tcPr>
            <w:tcW w:w="1281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D7AD8"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1-1-1</w:t>
              </w:r>
            </w:smartTag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能正確認念、拼讀及書寫注音符號。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1-1-3能欣賞並朗讀標注注音符號的優美語文讀物。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2-1-1能培養良好的聆聽態度。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2-1-2能確實把握聆聽的方法。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3-1-1-1能清楚明白的口述一件事情。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3-1-2能有禮貌的表達意見。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3-1-4-3能依主題表達意見。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4-1-1能認識常用國字700-800字。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4-1-1-3能利用新詞造句。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4-1-4-3能用硬筆寫出合理的筆順、正確的筆畫及形體結構的國字。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5-1-1能熟習常用生字語詞的形音義。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5-1-2能讀懂課文內容，了解文章的大意。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5-1-7-2能理解在閱讀過程中所觀察到的訊息。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6-1-2-2能仿寫簡單句型。</w:t>
            </w:r>
          </w:p>
        </w:tc>
        <w:tc>
          <w:tcPr>
            <w:tcW w:w="1080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1.能利用注音符號拼讀課文。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2.能養成仔細聆聽，正確回答的習慣。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3.學會本課生字、新詞，並寫出正確的筆畫。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4.了解文意，說出課文內容，並運用本課句型造句。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5.能在閱讀過程中，領會寓言故事的寓意。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6.能了解地球暖化的危機，達到珍愛環境的情意學習。</w:t>
            </w:r>
          </w:p>
        </w:tc>
        <w:tc>
          <w:tcPr>
            <w:tcW w:w="311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活動一：注音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1.應用注音符號，讀寫本課課文及生字。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2.利用注音符號及學過的生字，完成語句。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3.利用注音符號美讀課文。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活動二：聆聽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1.聆聽教師範讀課文或教學CD。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2.觀賞教學DVD中，對因全球暖化導致北極熊瀕臨絕種所做的生態介紹。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活動三：說話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1.能用完整的語句回答教師提問的問題。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2.了解課文內容，說出課文大意。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3.針對地球暖化的主題發表看法。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活動四：識字與寫字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1.教師指導正確寫字姿勢及執筆方法。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2.教師教兒童字的音義、筆順、筆畫數及筆畫名稱。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3.注意下列各字的寫法：北、游、海、發、越、夠。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4.分辨下列各字形的差異：「久、九」。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活動五：閱讀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1.認識、熟讀本課語詞、語句、課文。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2.讀懂課文情境，注意朗讀時的聲調。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3.引導兒童觀察課文情境圖，以問答方式，歸納出課文大意。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4.全班一起朗讀課本「讀一讀」的童詩。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活動六：作文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1.練習用「發現」造句。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2.短語練習：「越來越……」。</w:t>
            </w:r>
          </w:p>
        </w:tc>
        <w:tc>
          <w:tcPr>
            <w:tcW w:w="336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6</w:t>
            </w:r>
          </w:p>
        </w:tc>
        <w:tc>
          <w:tcPr>
            <w:tcW w:w="1008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1.教學CD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2.教用版電子教科書</w:t>
            </w:r>
          </w:p>
        </w:tc>
        <w:tc>
          <w:tcPr>
            <w:tcW w:w="95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作業評量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紙筆測驗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課堂問答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學習態度</w:t>
            </w:r>
          </w:p>
        </w:tc>
        <w:tc>
          <w:tcPr>
            <w:tcW w:w="89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【海洋教育】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ED7AD8"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3-1-2</w:t>
              </w:r>
            </w:smartTag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分享閱讀海洋故事的心得。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【海洋教育】4-1-1察覺水與生物生長的關係。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【海洋教育】5-1-2了解人類不當的行為對河流或海洋環境及其他生物的危害。</w:t>
            </w:r>
          </w:p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D7AD8"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3-1-1</w:t>
              </w:r>
            </w:smartTag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能經由親近生物而懂得愛護與尊重生命，並了解生態保育的重要性。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【環境教育】4-1-1能以語言、文字或圖畫清楚表達自己對自然體驗或環境保護的想法。</w:t>
            </w:r>
          </w:p>
        </w:tc>
        <w:tc>
          <w:tcPr>
            <w:tcW w:w="66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一、了解自我與發展潛能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四、表達、溝通與分享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九、主動探索與研究</w:t>
            </w:r>
          </w:p>
        </w:tc>
      </w:tr>
      <w:tr w:rsidR="00ED7AD8" w:rsidRPr="00ED7AD8" w:rsidTr="00C23D98">
        <w:trPr>
          <w:trHeight w:val="13803"/>
          <w:jc w:val="center"/>
        </w:trPr>
        <w:tc>
          <w:tcPr>
            <w:tcW w:w="250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第十九週</w:t>
            </w:r>
          </w:p>
        </w:tc>
        <w:tc>
          <w:tcPr>
            <w:tcW w:w="53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D7AD8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6/</w:t>
            </w:r>
            <w:r w:rsidRPr="00ED7AD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18-</w:t>
            </w:r>
            <w:r w:rsidRPr="00ED7AD8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6/2</w:t>
            </w:r>
            <w:r w:rsidRPr="00ED7AD8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32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第二冊第肆單元：說故事</w:t>
            </w:r>
          </w:p>
        </w:tc>
        <w:tc>
          <w:tcPr>
            <w:tcW w:w="32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第十六課小老鼠等朋友</w:t>
            </w:r>
          </w:p>
        </w:tc>
        <w:tc>
          <w:tcPr>
            <w:tcW w:w="1281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D7AD8"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1-1-1</w:t>
              </w:r>
            </w:smartTag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能正確認念、拼讀及書寫注音符號。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2-1-1能培養良好的聆聽態度。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3-1-1-1能清楚明白的口述一件事情。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3-1-2能有禮貌的表達意見。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3-1-4-3能依主題表達意見。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4-1-1能認識常用國字700-800字。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4-1-1-3能利用新詞造句。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5-1-1能熟習常用生字語詞的形音義。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5-1-2能讀懂課文內容，了解文章的大意。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5-1-7-1能流暢朗讀出文章表達的情感。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6-1-2-2能仿寫簡單句型。</w:t>
            </w:r>
          </w:p>
        </w:tc>
        <w:tc>
          <w:tcPr>
            <w:tcW w:w="1080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1.能利用注音符號拼讀課文。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2.能養成仔細聆聽，正確回答的習慣。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3.學會本課生字、新詞，並寫出正確的筆畫。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4.了解文意，說出課文內容，並運用本課句型造句。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5.能在閱讀過程中，領會寓言故事的寓意。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6.能理解本課內容並學會掌握時間。</w:t>
            </w:r>
          </w:p>
        </w:tc>
        <w:tc>
          <w:tcPr>
            <w:tcW w:w="311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活動一：注音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1.應用注音符號，讀寫本課課文及生字。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2.利用注音符號及學過的生字，完成語句。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3.利用注音符號美讀課文。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活動二：聆聽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1.聆聽教師範讀課文或教學CD。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2.聆聽教師根據插圖念出語詞或單字。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活動三：說話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1.能用完整的語句回答教師提問的問題。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2.了解課文內容，說出課文大意。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3.看圖說出完整的故事，並口頭回答問題。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4.引導兒童說出與人約會應當注意的事項。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活動四：識字與寫字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1.教師指導正確寫字姿勢及執筆方法。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2.教師教兒童字的音義、筆順、筆畫數及筆畫名稱。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3.注意下列各字的寫法：意、比、忍、次、原。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4.認識多音字：得。</w:t>
            </w:r>
          </w:p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活動五：閱讀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1.認識、熟讀本課語詞、語句、課文。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2.讀懂課文情境，注意朗讀時的聲調。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3.引導兒童觀察課文情境圖，以問答方式，歸納出課文大意。</w:t>
            </w:r>
          </w:p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4.全班一起朗讀課本「讀一讀」的童詩。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活動六：作文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1.能口述完整的故事。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2.練習「比……更……」的句型造句。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3.練習用「忍不住」造句。</w:t>
            </w:r>
          </w:p>
        </w:tc>
        <w:tc>
          <w:tcPr>
            <w:tcW w:w="336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6</w:t>
            </w:r>
          </w:p>
        </w:tc>
        <w:tc>
          <w:tcPr>
            <w:tcW w:w="1008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1.教學CD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2.教用版電子教科書</w:t>
            </w:r>
          </w:p>
        </w:tc>
        <w:tc>
          <w:tcPr>
            <w:tcW w:w="95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作業評量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口頭評量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紙筆測驗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課堂問答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學習態度</w:t>
            </w:r>
          </w:p>
        </w:tc>
        <w:tc>
          <w:tcPr>
            <w:tcW w:w="89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D7AD8"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1-1-1</w:t>
              </w:r>
            </w:smartTag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養成良好的個人習慣與態度。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【性別平等教育】2-1-3表達自己的意見和感受，不受性別的限制。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【家政教育】3-1-2察覺自己的生活禮儀與習慣。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【環境教育】1-1-1能運用五官觀察體驗、探究環境中的事物。</w:t>
            </w:r>
          </w:p>
        </w:tc>
        <w:tc>
          <w:tcPr>
            <w:tcW w:w="66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一、了解自我與發展潛能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二、欣賞、表現與創新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四、表達、溝通與分享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tr w:rsidR="00ED7AD8" w:rsidRPr="00ED7AD8" w:rsidTr="00C23D98">
        <w:trPr>
          <w:trHeight w:val="13803"/>
          <w:jc w:val="center"/>
        </w:trPr>
        <w:tc>
          <w:tcPr>
            <w:tcW w:w="250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bookmarkStart w:id="1" w:name="週次表"/>
            <w:r w:rsidRPr="00ED7AD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第二十週</w:t>
            </w:r>
          </w:p>
        </w:tc>
        <w:tc>
          <w:tcPr>
            <w:tcW w:w="53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ED7AD8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6/2</w:t>
            </w:r>
            <w:r w:rsidRPr="00ED7AD8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5-</w:t>
            </w:r>
            <w:r w:rsidRPr="00ED7AD8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7</w:t>
            </w:r>
            <w:r w:rsidRPr="00ED7AD8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/</w:t>
            </w:r>
            <w:r w:rsidRPr="00ED7AD8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32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第二冊第肆單元：說故事</w:t>
            </w:r>
          </w:p>
        </w:tc>
        <w:tc>
          <w:tcPr>
            <w:tcW w:w="32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統整活動四</w:t>
            </w:r>
          </w:p>
        </w:tc>
        <w:tc>
          <w:tcPr>
            <w:tcW w:w="1281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ED7AD8"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1-1-2</w:t>
              </w:r>
            </w:smartTag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-1能運用注音符號，提升說話及閱讀能力。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4-1-1-2能利用生字造詞。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4-1-1-3能利用新詞造句。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5-1-4-1能喜愛閱讀課外(注音)讀物，擴展閱讀視野。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5-1-5能了解並使用圖書室(館)的設施和圖書，激發閱讀興趣。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5-1-6認識並學會使用字典、(兒童)百科全書等工具書，以輔助閱讀。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5-1-7-1能流暢朗讀出文章表達的情感。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6-1-6能認識並練習使用常用的標點符號。</w:t>
            </w:r>
          </w:p>
        </w:tc>
        <w:tc>
          <w:tcPr>
            <w:tcW w:w="1080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1.學會自己閱讀的方法。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2.認識文字組合的結構。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3.能讀懂句子的意思。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4.學習將語詞加長成句子。</w:t>
            </w:r>
          </w:p>
        </w:tc>
        <w:tc>
          <w:tcPr>
            <w:tcW w:w="311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活動一：我會閱讀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1.教師範讀，兒童跟讀。</w:t>
            </w:r>
          </w:p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2.教師引導兒童分享自己閱讀故事書的方法。</w:t>
            </w:r>
          </w:p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3.教師總結有效閱讀的方法，並鼓勵兒童主動閱讀故事書。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活動二：文字組合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1.教師範讀，兒童跟讀。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2.逐題引導兒童思考如何將部件組合起來，成一個字。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3.引導兒童發現字的組合方式有內外、左右，還可以有三個部件的組合。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4.鼓勵兒童說出文字組合的其他方法如上下，舉例說明，並造詞。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活動三：念一念，想一想，句子的意思有什麼不同？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1.教師範讀、領讀，再由兒童試讀。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2.引導兒童找出各組句子不同的地方，如：「跑遠了／早就跑遠了」、「生氣的走開／只好生氣的走開」、「大冰山／更大的冰山」、「掏出／又掏出」，並說明意思上的差別，並比較語氣的不同。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3.鼓勵兒童可造樣照句，加強練習。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活動四：我會將語詞加長成句子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1.教師範讀，兒童跟讀。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2.請兒童觀察每個句子，說出不一樣的文字。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3.請兒童全班讀，分組讀，個別讀。</w:t>
            </w:r>
          </w:p>
        </w:tc>
        <w:tc>
          <w:tcPr>
            <w:tcW w:w="336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6</w:t>
            </w:r>
          </w:p>
        </w:tc>
        <w:tc>
          <w:tcPr>
            <w:tcW w:w="1008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1.教學CD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2.教用版電子教科書</w:t>
            </w:r>
          </w:p>
        </w:tc>
        <w:tc>
          <w:tcPr>
            <w:tcW w:w="95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作業評量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口頭報告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口頭評量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紙筆測驗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學習態度</w:t>
            </w:r>
          </w:p>
        </w:tc>
        <w:tc>
          <w:tcPr>
            <w:tcW w:w="89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【家政教育】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ED7AD8"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3-1-2</w:t>
              </w:r>
            </w:smartTag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察覺自己的生活禮儀與習慣。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【環境教育】1-1-1能運用五官觀察體驗、探究環境中的事物。</w:t>
            </w:r>
          </w:p>
        </w:tc>
        <w:tc>
          <w:tcPr>
            <w:tcW w:w="662" w:type="dxa"/>
            <w:shd w:val="clear" w:color="auto" w:fill="auto"/>
          </w:tcPr>
          <w:p w:rsidR="00ED7AD8" w:rsidRPr="00ED7AD8" w:rsidRDefault="00ED7AD8" w:rsidP="00BA62C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t>一、了解自我與發展潛能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二、欣賞、表現與創新</w:t>
            </w:r>
            <w:r w:rsidRPr="00ED7AD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三、生涯規劃與終身學習</w:t>
            </w:r>
          </w:p>
        </w:tc>
      </w:tr>
      <w:bookmarkEnd w:id="1"/>
      <w:bookmarkEnd w:id="0"/>
    </w:tbl>
    <w:p w:rsidR="00146C1C" w:rsidRPr="00ED7AD8" w:rsidRDefault="00146C1C">
      <w:pPr>
        <w:rPr>
          <w:rFonts w:ascii="標楷體" w:eastAsia="標楷體" w:hAnsi="標楷體"/>
          <w:sz w:val="16"/>
          <w:szCs w:val="16"/>
        </w:rPr>
      </w:pPr>
    </w:p>
    <w:sectPr w:rsidR="00146C1C" w:rsidRPr="00ED7AD8" w:rsidSect="00C37A37">
      <w:pgSz w:w="11906" w:h="16838" w:code="9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0D8" w:rsidRDefault="009120D8"/>
  </w:endnote>
  <w:endnote w:type="continuationSeparator" w:id="0">
    <w:p w:rsidR="009120D8" w:rsidRDefault="009120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0D8" w:rsidRDefault="009120D8"/>
  </w:footnote>
  <w:footnote w:type="continuationSeparator" w:id="0">
    <w:p w:rsidR="009120D8" w:rsidRDefault="009120D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16864"/>
    <w:multiLevelType w:val="hybridMultilevel"/>
    <w:tmpl w:val="AD5AE04E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972E3C64">
      <w:start w:val="3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6C1C"/>
    <w:rsid w:val="00026F78"/>
    <w:rsid w:val="00034F37"/>
    <w:rsid w:val="000C2880"/>
    <w:rsid w:val="00113029"/>
    <w:rsid w:val="00136A99"/>
    <w:rsid w:val="00146C1C"/>
    <w:rsid w:val="0017273C"/>
    <w:rsid w:val="00195DDB"/>
    <w:rsid w:val="001F6ACE"/>
    <w:rsid w:val="00267F9F"/>
    <w:rsid w:val="002A0FE9"/>
    <w:rsid w:val="002A4CAC"/>
    <w:rsid w:val="002F24C4"/>
    <w:rsid w:val="0030508F"/>
    <w:rsid w:val="003117F0"/>
    <w:rsid w:val="00315D29"/>
    <w:rsid w:val="003B1B66"/>
    <w:rsid w:val="00444DEC"/>
    <w:rsid w:val="004459D6"/>
    <w:rsid w:val="00467D95"/>
    <w:rsid w:val="00495AB9"/>
    <w:rsid w:val="00550EF0"/>
    <w:rsid w:val="005A4D35"/>
    <w:rsid w:val="005D0751"/>
    <w:rsid w:val="005E199F"/>
    <w:rsid w:val="005F5E41"/>
    <w:rsid w:val="0060784D"/>
    <w:rsid w:val="00621103"/>
    <w:rsid w:val="00636455"/>
    <w:rsid w:val="006C0EC0"/>
    <w:rsid w:val="00703B16"/>
    <w:rsid w:val="00704677"/>
    <w:rsid w:val="007153E6"/>
    <w:rsid w:val="007B5D93"/>
    <w:rsid w:val="007E3EA1"/>
    <w:rsid w:val="007F6324"/>
    <w:rsid w:val="00820448"/>
    <w:rsid w:val="00832B58"/>
    <w:rsid w:val="00840863"/>
    <w:rsid w:val="00865D45"/>
    <w:rsid w:val="008727DF"/>
    <w:rsid w:val="008D6472"/>
    <w:rsid w:val="008F23B1"/>
    <w:rsid w:val="008F3B48"/>
    <w:rsid w:val="008F533E"/>
    <w:rsid w:val="008F6152"/>
    <w:rsid w:val="00900F04"/>
    <w:rsid w:val="009120D8"/>
    <w:rsid w:val="0098246F"/>
    <w:rsid w:val="009836C5"/>
    <w:rsid w:val="0098629A"/>
    <w:rsid w:val="009C1864"/>
    <w:rsid w:val="009D0D24"/>
    <w:rsid w:val="009D2A62"/>
    <w:rsid w:val="009F357D"/>
    <w:rsid w:val="00A66334"/>
    <w:rsid w:val="00AB3E1F"/>
    <w:rsid w:val="00AC4B11"/>
    <w:rsid w:val="00AF63B6"/>
    <w:rsid w:val="00B003EF"/>
    <w:rsid w:val="00B178F6"/>
    <w:rsid w:val="00B47690"/>
    <w:rsid w:val="00B622B4"/>
    <w:rsid w:val="00B65CC2"/>
    <w:rsid w:val="00B71674"/>
    <w:rsid w:val="00BA62C1"/>
    <w:rsid w:val="00BD178B"/>
    <w:rsid w:val="00C123A4"/>
    <w:rsid w:val="00C23D98"/>
    <w:rsid w:val="00C33A09"/>
    <w:rsid w:val="00C34A63"/>
    <w:rsid w:val="00C37A37"/>
    <w:rsid w:val="00C45527"/>
    <w:rsid w:val="00C45FDE"/>
    <w:rsid w:val="00C97F33"/>
    <w:rsid w:val="00D03D7C"/>
    <w:rsid w:val="00D400F5"/>
    <w:rsid w:val="00D4688D"/>
    <w:rsid w:val="00D50EE8"/>
    <w:rsid w:val="00D53B72"/>
    <w:rsid w:val="00D8171B"/>
    <w:rsid w:val="00D92E4A"/>
    <w:rsid w:val="00D962FC"/>
    <w:rsid w:val="00D97472"/>
    <w:rsid w:val="00DD68C1"/>
    <w:rsid w:val="00DF770C"/>
    <w:rsid w:val="00E037D6"/>
    <w:rsid w:val="00E173B9"/>
    <w:rsid w:val="00E2631C"/>
    <w:rsid w:val="00E31C00"/>
    <w:rsid w:val="00EA17FC"/>
    <w:rsid w:val="00ED4430"/>
    <w:rsid w:val="00ED7AD8"/>
    <w:rsid w:val="00F33733"/>
    <w:rsid w:val="00F81165"/>
    <w:rsid w:val="00F81CD5"/>
    <w:rsid w:val="00F912BF"/>
    <w:rsid w:val="00F9273D"/>
    <w:rsid w:val="00FF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新細明體" w:hAnsi="新細明體"/>
      <w:b/>
      <w:bCs/>
      <w:color w:val="FF0000"/>
      <w:sz w:val="20"/>
    </w:rPr>
  </w:style>
  <w:style w:type="paragraph" w:styleId="2">
    <w:name w:val="heading 2"/>
    <w:basedOn w:val="a"/>
    <w:next w:val="a"/>
    <w:qFormat/>
    <w:pPr>
      <w:keepNext/>
      <w:tabs>
        <w:tab w:val="num" w:pos="720"/>
      </w:tabs>
      <w:spacing w:line="480" w:lineRule="exact"/>
      <w:ind w:left="720" w:hanging="720"/>
      <w:outlineLvl w:val="1"/>
    </w:pPr>
    <w:rPr>
      <w:rFonts w:ascii="Arial" w:hAnsi="Arial" w:cs="Arial"/>
      <w:sz w:val="28"/>
      <w:szCs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標楷體" w:eastAsia="標楷體"/>
      <w:b/>
      <w:bCs/>
      <w:color w:val="FF0000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新細明體"/>
      <w:b/>
      <w:bCs/>
      <w:color w:val="FF000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標楷體"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</w:style>
  <w:style w:type="paragraph" w:customStyle="1" w:styleId="20">
    <w:name w:val="2.表頭文字"/>
    <w:basedOn w:val="a"/>
    <w:pPr>
      <w:jc w:val="center"/>
    </w:pPr>
    <w:rPr>
      <w:rFonts w:eastAsia="華康中圓體"/>
      <w:szCs w:val="20"/>
    </w:rPr>
  </w:style>
  <w:style w:type="paragraph" w:customStyle="1" w:styleId="9">
    <w:name w:val="9"/>
    <w:basedOn w:val="a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semiHidden/>
    <w:rPr>
      <w:kern w:val="2"/>
    </w:rPr>
  </w:style>
  <w:style w:type="paragraph" w:styleId="a6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semiHidden/>
    <w:rPr>
      <w:kern w:val="2"/>
    </w:rPr>
  </w:style>
  <w:style w:type="character" w:styleId="a8">
    <w:name w:val="Hyperlink"/>
    <w:rsid w:val="00B65CC2"/>
    <w:rPr>
      <w:color w:val="0000FF"/>
      <w:u w:val="single"/>
    </w:rPr>
  </w:style>
  <w:style w:type="paragraph" w:customStyle="1" w:styleId="a9">
    <w:name w:val="字元"/>
    <w:basedOn w:val="a"/>
    <w:rsid w:val="00E173B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6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3374</Words>
  <Characters>19236</Characters>
  <Application>Microsoft Office Word</Application>
  <DocSecurity>0</DocSecurity>
  <Lines>160</Lines>
  <Paragraphs>45</Paragraphs>
  <ScaleCrop>false</ScaleCrop>
  <Company>Home</Company>
  <LinksUpToDate>false</LinksUpToDate>
  <CharactersWithSpaces>22565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市/縣   學年度   學期         國民小學    年級        領域教學計畫表　　設計者：        </dc:title>
  <dc:subject/>
  <dc:creator>翰林出版事業股份有限公司</dc:creator>
  <cp:keywords/>
  <dc:description/>
  <cp:lastModifiedBy>堵南國小</cp:lastModifiedBy>
  <cp:revision>5</cp:revision>
  <cp:lastPrinted>1900-12-31T16:00:00Z</cp:lastPrinted>
  <dcterms:created xsi:type="dcterms:W3CDTF">2017-07-26T12:07:00Z</dcterms:created>
  <dcterms:modified xsi:type="dcterms:W3CDTF">2017-07-27T02:03:00Z</dcterms:modified>
</cp:coreProperties>
</file>