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5B" w:rsidRPr="004C3B5B" w:rsidRDefault="00B84587" w:rsidP="00B84587">
      <w:pPr>
        <w:pStyle w:val="1"/>
        <w:rPr>
          <w:rFonts w:ascii="標楷體" w:eastAsia="標楷體" w:hAnsi="標楷體" w:hint="eastAsia"/>
          <w:u w:val="single"/>
        </w:rPr>
      </w:pPr>
      <w:r w:rsidRPr="00A6737F">
        <w:rPr>
          <w:rFonts w:ascii="標楷體" w:eastAsia="標楷體" w:hAnsi="標楷體" w:hint="eastAsia"/>
          <w:color w:val="000000"/>
        </w:rPr>
        <w:t>堵南國民小學 一○六學年度</w:t>
      </w:r>
      <w:r>
        <w:rPr>
          <w:rFonts w:ascii="標楷體" w:eastAsia="標楷體" w:hAnsi="標楷體" w:hint="eastAsia"/>
          <w:color w:val="000000"/>
        </w:rPr>
        <w:t>第一</w:t>
      </w:r>
      <w:r w:rsidRPr="00A6737F">
        <w:rPr>
          <w:rFonts w:ascii="標楷體" w:eastAsia="標楷體" w:hAnsi="標楷體" w:hint="eastAsia"/>
          <w:color w:val="000000"/>
        </w:rPr>
        <w:t>學期一年級</w:t>
      </w:r>
      <w:r>
        <w:rPr>
          <w:rFonts w:ascii="標楷體" w:eastAsia="標楷體" w:hAnsi="標楷體" w:hint="eastAsia"/>
          <w:color w:val="000000"/>
        </w:rPr>
        <w:t>閩南語</w:t>
      </w:r>
      <w:r w:rsidRPr="00A6737F">
        <w:rPr>
          <w:rFonts w:ascii="標楷體" w:eastAsia="標楷體" w:hAnsi="標楷體" w:hint="eastAsia"/>
          <w:color w:val="000000"/>
        </w:rPr>
        <w:t>課程計畫</w:t>
      </w:r>
    </w:p>
    <w:p w:rsidR="00853CC3" w:rsidRPr="00B84587" w:rsidRDefault="00853CC3" w:rsidP="00853CC3">
      <w:pPr>
        <w:snapToGrid w:val="0"/>
        <w:rPr>
          <w:rFonts w:ascii="標楷體" w:eastAsia="標楷體" w:hAnsi="標楷體" w:hint="eastAsia"/>
          <w:b/>
          <w:bCs/>
          <w:color w:val="000000"/>
        </w:rPr>
      </w:pPr>
      <w:r w:rsidRPr="00B84587">
        <w:rPr>
          <w:rFonts w:ascii="標楷體" w:eastAsia="標楷體" w:hAnsi="標楷體" w:hint="eastAsia"/>
          <w:b/>
          <w:bCs/>
          <w:color w:val="000000"/>
        </w:rPr>
        <w:t>一</w:t>
      </w:r>
      <w:r w:rsidRPr="00B84587">
        <w:rPr>
          <w:rFonts w:ascii="標楷體" w:eastAsia="標楷體" w:hAnsi="標楷體" w:cs="細明體" w:hint="eastAsia"/>
          <w:b/>
          <w:bCs/>
          <w:color w:val="000000"/>
        </w:rPr>
        <w:t>、</w:t>
      </w:r>
      <w:r w:rsidRPr="00B84587">
        <w:rPr>
          <w:rFonts w:ascii="標楷體" w:eastAsia="標楷體" w:hAnsi="標楷體" w:cs="書法中楷（破音二）" w:hint="eastAsia"/>
          <w:b/>
          <w:bCs/>
          <w:color w:val="000000"/>
        </w:rPr>
        <w:t>本領域每週學習節數</w:t>
      </w:r>
      <w:r w:rsidRPr="00B84587">
        <w:rPr>
          <w:rFonts w:ascii="標楷體" w:eastAsia="標楷體" w:hAnsi="標楷體" w:cs="細明體" w:hint="eastAsia"/>
          <w:b/>
          <w:bCs/>
          <w:color w:val="000000"/>
        </w:rPr>
        <w:t>（</w:t>
      </w:r>
      <w:r w:rsidRPr="00B84587">
        <w:rPr>
          <w:rFonts w:ascii="標楷體" w:eastAsia="標楷體" w:hAnsi="標楷體" w:hint="eastAsia"/>
          <w:b/>
          <w:bCs/>
          <w:color w:val="000000"/>
        </w:rPr>
        <w:t>1</w:t>
      </w:r>
      <w:r w:rsidRPr="00B84587">
        <w:rPr>
          <w:rFonts w:ascii="標楷體" w:eastAsia="標楷體" w:hAnsi="標楷體" w:cs="細明體" w:hint="eastAsia"/>
          <w:b/>
          <w:bCs/>
          <w:color w:val="000000"/>
        </w:rPr>
        <w:t>）</w:t>
      </w:r>
      <w:r w:rsidRPr="00B84587">
        <w:rPr>
          <w:rFonts w:ascii="標楷體" w:eastAsia="標楷體" w:hAnsi="標楷體" w:cs="書法中楷（破音二）" w:hint="eastAsia"/>
          <w:b/>
          <w:bCs/>
          <w:color w:val="000000"/>
        </w:rPr>
        <w:t>節</w:t>
      </w:r>
    </w:p>
    <w:p w:rsidR="00853CC3" w:rsidRPr="00B84587" w:rsidRDefault="00853CC3" w:rsidP="00853CC3">
      <w:pPr>
        <w:rPr>
          <w:rFonts w:ascii="標楷體" w:eastAsia="標楷體" w:hAnsi="標楷體" w:hint="eastAsia"/>
        </w:rPr>
      </w:pPr>
      <w:r w:rsidRPr="00B84587">
        <w:rPr>
          <w:rFonts w:ascii="標楷體" w:eastAsia="標楷體" w:hAnsi="標楷體" w:hint="eastAsia"/>
          <w:b/>
          <w:bCs/>
          <w:color w:val="000000"/>
        </w:rPr>
        <w:t>二</w:t>
      </w:r>
      <w:r w:rsidRPr="00B84587">
        <w:rPr>
          <w:rFonts w:ascii="標楷體" w:eastAsia="標楷體" w:hAnsi="標楷體" w:cs="細明體" w:hint="eastAsia"/>
          <w:b/>
          <w:bCs/>
          <w:color w:val="000000"/>
        </w:rPr>
        <w:t>、</w:t>
      </w:r>
      <w:r w:rsidRPr="00B84587">
        <w:rPr>
          <w:rFonts w:ascii="標楷體" w:eastAsia="標楷體" w:hAnsi="標楷體" w:hint="eastAsia"/>
          <w:b/>
          <w:bCs/>
          <w:color w:val="000000"/>
        </w:rPr>
        <w:t>本學期學習目標</w:t>
      </w:r>
      <w:r w:rsidRPr="00B84587">
        <w:rPr>
          <w:rFonts w:ascii="標楷體" w:eastAsia="標楷體" w:hAnsi="標楷體" w:cs="細明體" w:hint="eastAsia"/>
          <w:b/>
          <w:bCs/>
          <w:color w:val="000000"/>
        </w:rPr>
        <w:t>：</w:t>
      </w:r>
    </w:p>
    <w:p w:rsidR="005702B2" w:rsidRPr="00B84587" w:rsidRDefault="00853CC3" w:rsidP="005702B2">
      <w:pPr>
        <w:rPr>
          <w:rFonts w:ascii="標楷體" w:eastAsia="標楷體" w:hAnsi="標楷體" w:hint="eastAsia"/>
        </w:rPr>
      </w:pPr>
      <w:r w:rsidRPr="00B84587">
        <w:rPr>
          <w:rFonts w:ascii="標楷體" w:eastAsia="標楷體" w:hAnsi="標楷體" w:hint="eastAsia"/>
        </w:rPr>
        <w:tab/>
      </w:r>
      <w:r w:rsidR="005702B2" w:rsidRPr="00B84587">
        <w:rPr>
          <w:rFonts w:ascii="標楷體" w:eastAsia="標楷體" w:hAnsi="標楷體" w:hint="eastAsia"/>
        </w:rPr>
        <w:t>(一)能了解禮貌的重要</w:t>
      </w:r>
      <w:r w:rsidR="005702B2" w:rsidRPr="00B84587">
        <w:rPr>
          <w:rFonts w:ascii="標楷體" w:eastAsia="標楷體" w:hAnsi="標楷體" w:cs="細明體" w:hint="eastAsia"/>
        </w:rPr>
        <w:t>，</w:t>
      </w:r>
      <w:r w:rsidR="005702B2" w:rsidRPr="00B84587">
        <w:rPr>
          <w:rFonts w:ascii="標楷體" w:eastAsia="標楷體" w:hAnsi="標楷體" w:cs="書法中楷（破音二）" w:hint="eastAsia"/>
        </w:rPr>
        <w:t>並學會念唱第一課課文</w:t>
      </w:r>
      <w:r w:rsidR="005702B2" w:rsidRPr="00B84587">
        <w:rPr>
          <w:rFonts w:ascii="標楷體" w:eastAsia="標楷體" w:hAnsi="標楷體" w:cs="細明體" w:hint="eastAsia"/>
        </w:rPr>
        <w:t>。</w:t>
      </w:r>
    </w:p>
    <w:p w:rsidR="005702B2" w:rsidRPr="00B84587" w:rsidRDefault="005702B2" w:rsidP="005702B2">
      <w:pPr>
        <w:rPr>
          <w:rFonts w:ascii="標楷體" w:eastAsia="標楷體" w:hAnsi="標楷體" w:hint="eastAsia"/>
        </w:rPr>
      </w:pPr>
      <w:r w:rsidRPr="00B84587">
        <w:rPr>
          <w:rFonts w:ascii="標楷體" w:eastAsia="標楷體" w:hAnsi="標楷體" w:hint="eastAsia"/>
        </w:rPr>
        <w:t>(二)學會各種閩南語問候語的說法並發音正確</w:t>
      </w:r>
      <w:r w:rsidRPr="00B84587">
        <w:rPr>
          <w:rFonts w:ascii="標楷體" w:eastAsia="標楷體" w:hAnsi="標楷體" w:cs="細明體" w:hint="eastAsia"/>
        </w:rPr>
        <w:t>。</w:t>
      </w:r>
    </w:p>
    <w:p w:rsidR="005702B2" w:rsidRPr="00B84587" w:rsidRDefault="005702B2" w:rsidP="005702B2">
      <w:pPr>
        <w:rPr>
          <w:rFonts w:ascii="標楷體" w:eastAsia="標楷體" w:hAnsi="標楷體" w:hint="eastAsia"/>
        </w:rPr>
      </w:pPr>
      <w:r w:rsidRPr="00B84587">
        <w:rPr>
          <w:rFonts w:ascii="標楷體" w:eastAsia="標楷體" w:hAnsi="標楷體" w:hint="eastAsia"/>
        </w:rPr>
        <w:t>(三)能知道各種禮貌用語的應用時機並實踐於日常生活中</w:t>
      </w:r>
      <w:r w:rsidRPr="00B84587">
        <w:rPr>
          <w:rFonts w:ascii="標楷體" w:eastAsia="標楷體" w:hAnsi="標楷體" w:cs="細明體" w:hint="eastAsia"/>
        </w:rPr>
        <w:t>。</w:t>
      </w:r>
    </w:p>
    <w:p w:rsidR="005702B2" w:rsidRPr="00B84587" w:rsidRDefault="005702B2" w:rsidP="005702B2">
      <w:pPr>
        <w:rPr>
          <w:rFonts w:ascii="標楷體" w:eastAsia="標楷體" w:hAnsi="標楷體" w:hint="eastAsia"/>
        </w:rPr>
      </w:pPr>
      <w:r w:rsidRPr="00B84587">
        <w:rPr>
          <w:rFonts w:ascii="標楷體" w:eastAsia="標楷體" w:hAnsi="標楷體" w:hint="eastAsia"/>
        </w:rPr>
        <w:t>(四)認識各種常見文具用品</w:t>
      </w:r>
      <w:r w:rsidRPr="00B84587">
        <w:rPr>
          <w:rFonts w:ascii="標楷體" w:eastAsia="標楷體" w:hAnsi="標楷體" w:cs="細明體" w:hint="eastAsia"/>
        </w:rPr>
        <w:t>，</w:t>
      </w:r>
      <w:r w:rsidRPr="00B84587">
        <w:rPr>
          <w:rFonts w:ascii="標楷體" w:eastAsia="標楷體" w:hAnsi="標楷體" w:cs="書法中楷（破音二）" w:hint="eastAsia"/>
        </w:rPr>
        <w:t>並學會念唱第二課課文</w:t>
      </w:r>
      <w:r w:rsidRPr="00B84587">
        <w:rPr>
          <w:rFonts w:ascii="標楷體" w:eastAsia="標楷體" w:hAnsi="標楷體" w:cs="細明體" w:hint="eastAsia"/>
        </w:rPr>
        <w:t>。</w:t>
      </w:r>
    </w:p>
    <w:p w:rsidR="005702B2" w:rsidRPr="00B84587" w:rsidRDefault="005702B2" w:rsidP="005702B2">
      <w:pPr>
        <w:rPr>
          <w:rFonts w:ascii="標楷體" w:eastAsia="標楷體" w:hAnsi="標楷體" w:hint="eastAsia"/>
        </w:rPr>
      </w:pPr>
      <w:r w:rsidRPr="00B84587">
        <w:rPr>
          <w:rFonts w:ascii="標楷體" w:eastAsia="標楷體" w:hAnsi="標楷體" w:hint="eastAsia"/>
        </w:rPr>
        <w:t>(五)學會各種常見文具用品的閩南語說法並能發音正確</w:t>
      </w:r>
      <w:r w:rsidRPr="00B84587">
        <w:rPr>
          <w:rFonts w:ascii="標楷體" w:eastAsia="標楷體" w:hAnsi="標楷體" w:cs="細明體" w:hint="eastAsia"/>
        </w:rPr>
        <w:t>。</w:t>
      </w:r>
    </w:p>
    <w:p w:rsidR="005702B2" w:rsidRPr="00B84587" w:rsidRDefault="005702B2" w:rsidP="005702B2">
      <w:pPr>
        <w:rPr>
          <w:rFonts w:ascii="標楷體" w:eastAsia="標楷體" w:hAnsi="標楷體" w:hint="eastAsia"/>
        </w:rPr>
      </w:pPr>
      <w:r w:rsidRPr="00B84587">
        <w:rPr>
          <w:rFonts w:ascii="標楷體" w:eastAsia="標楷體" w:hAnsi="標楷體" w:hint="eastAsia"/>
        </w:rPr>
        <w:t>(六)能明白各種常見文具用品的用途</w:t>
      </w:r>
      <w:r w:rsidRPr="00B84587">
        <w:rPr>
          <w:rFonts w:ascii="標楷體" w:eastAsia="標楷體" w:hAnsi="標楷體" w:cs="細明體" w:hint="eastAsia"/>
        </w:rPr>
        <w:t>，</w:t>
      </w:r>
      <w:r w:rsidRPr="00B84587">
        <w:rPr>
          <w:rFonts w:ascii="標楷體" w:eastAsia="標楷體" w:hAnsi="標楷體" w:cs="書法中楷（破音二）" w:hint="eastAsia"/>
        </w:rPr>
        <w:t>並學會其他文具相關的俗語</w:t>
      </w:r>
      <w:r w:rsidRPr="00B84587">
        <w:rPr>
          <w:rFonts w:ascii="標楷體" w:eastAsia="標楷體" w:hAnsi="標楷體" w:cs="細明體" w:hint="eastAsia"/>
        </w:rPr>
        <w:t>。</w:t>
      </w:r>
    </w:p>
    <w:p w:rsidR="005702B2" w:rsidRPr="00B84587" w:rsidRDefault="005702B2" w:rsidP="005702B2">
      <w:pPr>
        <w:rPr>
          <w:rFonts w:ascii="標楷體" w:eastAsia="標楷體" w:hAnsi="標楷體" w:hint="eastAsia"/>
        </w:rPr>
      </w:pPr>
      <w:r w:rsidRPr="00B84587">
        <w:rPr>
          <w:rFonts w:ascii="標楷體" w:eastAsia="標楷體" w:hAnsi="標楷體" w:hint="eastAsia"/>
        </w:rPr>
        <w:t>(</w:t>
      </w:r>
      <w:r w:rsidRPr="00B84587">
        <w:rPr>
          <w:rFonts w:ascii="標楷體" w:eastAsia="標楷體" w:hAnsi="標楷體" w:cs="新細明體" w:hint="eastAsia"/>
        </w:rPr>
        <w:t>七</w:t>
      </w:r>
      <w:r w:rsidRPr="00B84587">
        <w:rPr>
          <w:rFonts w:ascii="標楷體" w:eastAsia="標楷體" w:hAnsi="標楷體" w:hint="eastAsia"/>
        </w:rPr>
        <w:t>)能複習第一單元所學</w:t>
      </w:r>
      <w:r w:rsidRPr="00B84587">
        <w:rPr>
          <w:rFonts w:ascii="標楷體" w:eastAsia="標楷體" w:hAnsi="標楷體" w:cs="細明體" w:hint="eastAsia"/>
        </w:rPr>
        <w:t>。</w:t>
      </w:r>
    </w:p>
    <w:p w:rsidR="005702B2" w:rsidRPr="00B84587" w:rsidRDefault="005702B2" w:rsidP="005702B2">
      <w:pPr>
        <w:rPr>
          <w:rFonts w:ascii="標楷體" w:eastAsia="標楷體" w:hAnsi="標楷體" w:hint="eastAsia"/>
        </w:rPr>
      </w:pPr>
      <w:r w:rsidRPr="00B84587">
        <w:rPr>
          <w:rFonts w:ascii="標楷體" w:eastAsia="標楷體" w:hAnsi="標楷體" w:hint="eastAsia"/>
        </w:rPr>
        <w:t>(八)認識家庭組成與常用稱呼</w:t>
      </w:r>
      <w:r w:rsidRPr="00B84587">
        <w:rPr>
          <w:rFonts w:ascii="標楷體" w:eastAsia="標楷體" w:hAnsi="標楷體" w:cs="細明體" w:hint="eastAsia"/>
        </w:rPr>
        <w:t>，</w:t>
      </w:r>
      <w:r w:rsidRPr="00B84587">
        <w:rPr>
          <w:rFonts w:ascii="標楷體" w:eastAsia="標楷體" w:hAnsi="標楷體" w:cs="書法中楷（破音二）" w:hint="eastAsia"/>
        </w:rPr>
        <w:t>並學會念唱本課課文</w:t>
      </w:r>
      <w:r w:rsidRPr="00B84587">
        <w:rPr>
          <w:rFonts w:ascii="標楷體" w:eastAsia="標楷體" w:hAnsi="標楷體" w:cs="細明體" w:hint="eastAsia"/>
        </w:rPr>
        <w:t>。</w:t>
      </w:r>
    </w:p>
    <w:p w:rsidR="005702B2" w:rsidRPr="00B84587" w:rsidRDefault="005702B2" w:rsidP="005702B2">
      <w:pPr>
        <w:rPr>
          <w:rFonts w:ascii="標楷體" w:eastAsia="標楷體" w:hAnsi="標楷體" w:hint="eastAsia"/>
        </w:rPr>
      </w:pPr>
      <w:r w:rsidRPr="00B84587">
        <w:rPr>
          <w:rFonts w:ascii="標楷體" w:eastAsia="標楷體" w:hAnsi="標楷體" w:hint="eastAsia"/>
        </w:rPr>
        <w:t>(九)學會常用稱呼的閩南語說法</w:t>
      </w:r>
      <w:r w:rsidRPr="00B84587">
        <w:rPr>
          <w:rFonts w:ascii="標楷體" w:eastAsia="標楷體" w:hAnsi="標楷體" w:cs="細明體" w:hint="eastAsia"/>
        </w:rPr>
        <w:t>，</w:t>
      </w:r>
      <w:r w:rsidRPr="00B84587">
        <w:rPr>
          <w:rFonts w:ascii="標楷體" w:eastAsia="標楷體" w:hAnsi="標楷體" w:cs="書法中楷（破音二）" w:hint="eastAsia"/>
        </w:rPr>
        <w:t>並能發音正確</w:t>
      </w:r>
      <w:r w:rsidRPr="00B84587">
        <w:rPr>
          <w:rFonts w:ascii="標楷體" w:eastAsia="標楷體" w:hAnsi="標楷體" w:cs="細明體" w:hint="eastAsia"/>
        </w:rPr>
        <w:t>。</w:t>
      </w:r>
    </w:p>
    <w:p w:rsidR="005702B2" w:rsidRPr="00B84587" w:rsidRDefault="005702B2" w:rsidP="005702B2">
      <w:pPr>
        <w:rPr>
          <w:rFonts w:ascii="標楷體" w:eastAsia="標楷體" w:hAnsi="標楷體" w:hint="eastAsia"/>
        </w:rPr>
      </w:pPr>
      <w:r w:rsidRPr="00B84587">
        <w:rPr>
          <w:rFonts w:ascii="標楷體" w:eastAsia="標楷體" w:hAnsi="標楷體" w:hint="eastAsia"/>
        </w:rPr>
        <w:t>(十)能欣賞並吟唱閩南語童謠</w:t>
      </w:r>
      <w:r w:rsidRPr="00B84587">
        <w:rPr>
          <w:rFonts w:ascii="標楷體" w:eastAsia="標楷體" w:hAnsi="標楷體" w:cs="細明體" w:hint="eastAsia"/>
        </w:rPr>
        <w:t>〈</w:t>
      </w:r>
      <w:r w:rsidRPr="00B84587">
        <w:rPr>
          <w:rFonts w:ascii="標楷體" w:eastAsia="標楷體" w:hAnsi="標楷體" w:cs="書法中楷（破音二）" w:hint="eastAsia"/>
        </w:rPr>
        <w:t>打馬膠</w:t>
      </w:r>
      <w:r w:rsidRPr="00B84587">
        <w:rPr>
          <w:rFonts w:ascii="標楷體" w:eastAsia="標楷體" w:hAnsi="標楷體" w:cs="細明體" w:hint="eastAsia"/>
        </w:rPr>
        <w:t>〉。</w:t>
      </w:r>
    </w:p>
    <w:p w:rsidR="005702B2" w:rsidRPr="00B84587" w:rsidRDefault="005702B2" w:rsidP="005702B2">
      <w:pPr>
        <w:rPr>
          <w:rFonts w:ascii="標楷體" w:eastAsia="標楷體" w:hAnsi="標楷體" w:hint="eastAsia"/>
        </w:rPr>
      </w:pPr>
      <w:r w:rsidRPr="00B84587">
        <w:rPr>
          <w:rFonts w:ascii="標楷體" w:eastAsia="標楷體" w:hAnsi="標楷體" w:hint="eastAsia"/>
        </w:rPr>
        <w:t>(十一)能複習第二單元所學</w:t>
      </w:r>
      <w:r w:rsidRPr="00B84587">
        <w:rPr>
          <w:rFonts w:ascii="標楷體" w:eastAsia="標楷體" w:hAnsi="標楷體" w:cs="細明體" w:hint="eastAsia"/>
        </w:rPr>
        <w:t>。</w:t>
      </w:r>
    </w:p>
    <w:p w:rsidR="005702B2" w:rsidRPr="00B84587" w:rsidRDefault="005702B2" w:rsidP="005702B2">
      <w:pPr>
        <w:rPr>
          <w:rFonts w:ascii="標楷體" w:eastAsia="標楷體" w:hAnsi="標楷體" w:hint="eastAsia"/>
        </w:rPr>
      </w:pPr>
      <w:r w:rsidRPr="00B84587">
        <w:rPr>
          <w:rFonts w:ascii="標楷體" w:eastAsia="標楷體" w:hAnsi="標楷體" w:hint="eastAsia"/>
        </w:rPr>
        <w:t>(十二)認識各種常見的動物</w:t>
      </w:r>
      <w:r w:rsidRPr="00B84587">
        <w:rPr>
          <w:rFonts w:ascii="標楷體" w:eastAsia="標楷體" w:hAnsi="標楷體" w:cs="細明體" w:hint="eastAsia"/>
        </w:rPr>
        <w:t>，</w:t>
      </w:r>
      <w:r w:rsidRPr="00B84587">
        <w:rPr>
          <w:rFonts w:ascii="標楷體" w:eastAsia="標楷體" w:hAnsi="標楷體" w:cs="書法中楷（破音二）" w:hint="eastAsia"/>
        </w:rPr>
        <w:t>並學會吟唱本課課文</w:t>
      </w:r>
      <w:r w:rsidRPr="00B84587">
        <w:rPr>
          <w:rFonts w:ascii="標楷體" w:eastAsia="標楷體" w:hAnsi="標楷體" w:cs="細明體" w:hint="eastAsia"/>
        </w:rPr>
        <w:t>。</w:t>
      </w:r>
    </w:p>
    <w:p w:rsidR="005702B2" w:rsidRPr="00B84587" w:rsidRDefault="005702B2" w:rsidP="005702B2">
      <w:pPr>
        <w:rPr>
          <w:rFonts w:ascii="標楷體" w:eastAsia="標楷體" w:hAnsi="標楷體" w:hint="eastAsia"/>
        </w:rPr>
      </w:pPr>
      <w:r w:rsidRPr="00B84587">
        <w:rPr>
          <w:rFonts w:ascii="標楷體" w:eastAsia="標楷體" w:hAnsi="標楷體" w:hint="eastAsia"/>
        </w:rPr>
        <w:t>(十三)學會各種常見動物的閩南語說法和謎猜</w:t>
      </w:r>
      <w:r w:rsidRPr="00B84587">
        <w:rPr>
          <w:rFonts w:ascii="標楷體" w:eastAsia="標楷體" w:hAnsi="標楷體" w:cs="細明體" w:hint="eastAsia"/>
        </w:rPr>
        <w:t>，</w:t>
      </w:r>
      <w:r w:rsidRPr="00B84587">
        <w:rPr>
          <w:rFonts w:ascii="標楷體" w:eastAsia="標楷體" w:hAnsi="標楷體" w:cs="書法中楷（破音二）" w:hint="eastAsia"/>
        </w:rPr>
        <w:t>並能發音正確</w:t>
      </w:r>
      <w:r w:rsidRPr="00B84587">
        <w:rPr>
          <w:rFonts w:ascii="標楷體" w:eastAsia="標楷體" w:hAnsi="標楷體" w:cs="細明體" w:hint="eastAsia"/>
        </w:rPr>
        <w:t>。</w:t>
      </w:r>
    </w:p>
    <w:p w:rsidR="005702B2" w:rsidRPr="00B84587" w:rsidRDefault="005702B2" w:rsidP="005702B2">
      <w:pPr>
        <w:rPr>
          <w:rFonts w:ascii="標楷體" w:eastAsia="標楷體" w:hAnsi="標楷體" w:hint="eastAsia"/>
        </w:rPr>
      </w:pPr>
      <w:r w:rsidRPr="00B84587">
        <w:rPr>
          <w:rFonts w:ascii="標楷體" w:eastAsia="標楷體" w:hAnsi="標楷體" w:hint="eastAsia"/>
        </w:rPr>
        <w:t>(十四)建立學生愛護動物的觀念</w:t>
      </w:r>
      <w:r w:rsidRPr="00B84587">
        <w:rPr>
          <w:rFonts w:ascii="標楷體" w:eastAsia="標楷體" w:hAnsi="標楷體" w:cs="細明體" w:hint="eastAsia"/>
        </w:rPr>
        <w:t>，</w:t>
      </w:r>
      <w:r w:rsidRPr="00B84587">
        <w:rPr>
          <w:rFonts w:ascii="標楷體" w:eastAsia="標楷體" w:hAnsi="標楷體" w:cs="書法中楷（破音二）" w:hint="eastAsia"/>
        </w:rPr>
        <w:t>並複習第四課所學</w:t>
      </w:r>
      <w:r w:rsidRPr="00B84587">
        <w:rPr>
          <w:rFonts w:ascii="標楷體" w:eastAsia="標楷體" w:hAnsi="標楷體" w:cs="細明體" w:hint="eastAsia"/>
        </w:rPr>
        <w:t>。</w:t>
      </w:r>
    </w:p>
    <w:p w:rsidR="005702B2" w:rsidRPr="00B84587" w:rsidRDefault="005702B2" w:rsidP="005702B2">
      <w:pPr>
        <w:rPr>
          <w:rFonts w:ascii="標楷體" w:eastAsia="標楷體" w:hAnsi="標楷體" w:hint="eastAsia"/>
        </w:rPr>
      </w:pPr>
      <w:r w:rsidRPr="00B84587">
        <w:rPr>
          <w:rFonts w:ascii="標楷體" w:eastAsia="標楷體" w:hAnsi="標楷體" w:hint="eastAsia"/>
        </w:rPr>
        <w:t>(十五)學會吟唱本課課文並能練習造詞</w:t>
      </w:r>
      <w:r w:rsidRPr="00B84587">
        <w:rPr>
          <w:rFonts w:ascii="標楷體" w:eastAsia="標楷體" w:hAnsi="標楷體" w:cs="細明體" w:hint="eastAsia"/>
        </w:rPr>
        <w:t>、</w:t>
      </w:r>
      <w:r w:rsidRPr="00B84587">
        <w:rPr>
          <w:rFonts w:ascii="標楷體" w:eastAsia="標楷體" w:hAnsi="標楷體" w:cs="書法中楷（破音二）" w:hint="eastAsia"/>
        </w:rPr>
        <w:t>造句</w:t>
      </w:r>
      <w:r w:rsidRPr="00B84587">
        <w:rPr>
          <w:rFonts w:ascii="標楷體" w:eastAsia="標楷體" w:hAnsi="標楷體" w:cs="細明體" w:hint="eastAsia"/>
        </w:rPr>
        <w:t>。</w:t>
      </w:r>
    </w:p>
    <w:p w:rsidR="005702B2" w:rsidRPr="00B84587" w:rsidRDefault="005702B2" w:rsidP="005702B2">
      <w:pPr>
        <w:rPr>
          <w:rFonts w:ascii="標楷體" w:eastAsia="標楷體" w:hAnsi="標楷體" w:hint="eastAsia"/>
        </w:rPr>
      </w:pPr>
      <w:r w:rsidRPr="00B84587">
        <w:rPr>
          <w:rFonts w:ascii="標楷體" w:eastAsia="標楷體" w:hAnsi="標楷體" w:hint="eastAsia"/>
        </w:rPr>
        <w:t>(十六)學會數字一到十的閩南語說法</w:t>
      </w:r>
      <w:r w:rsidRPr="00B84587">
        <w:rPr>
          <w:rFonts w:ascii="標楷體" w:eastAsia="標楷體" w:hAnsi="標楷體" w:cs="細明體" w:hint="eastAsia"/>
        </w:rPr>
        <w:t>。</w:t>
      </w:r>
    </w:p>
    <w:p w:rsidR="005702B2" w:rsidRPr="00B84587" w:rsidRDefault="005702B2" w:rsidP="005702B2">
      <w:pPr>
        <w:rPr>
          <w:rFonts w:ascii="標楷體" w:eastAsia="標楷體" w:hAnsi="標楷體" w:hint="eastAsia"/>
        </w:rPr>
      </w:pPr>
      <w:r w:rsidRPr="00B84587">
        <w:rPr>
          <w:rFonts w:ascii="標楷體" w:eastAsia="標楷體" w:hAnsi="標楷體" w:hint="eastAsia"/>
        </w:rPr>
        <w:t>(十七)能練習對話</w:t>
      </w:r>
      <w:r w:rsidRPr="00B84587">
        <w:rPr>
          <w:rFonts w:ascii="標楷體" w:eastAsia="標楷體" w:hAnsi="標楷體" w:cs="細明體" w:hint="eastAsia"/>
        </w:rPr>
        <w:t>，</w:t>
      </w:r>
      <w:r w:rsidRPr="00B84587">
        <w:rPr>
          <w:rFonts w:ascii="標楷體" w:eastAsia="標楷體" w:hAnsi="標楷體" w:cs="書法中楷（破音二）" w:hint="eastAsia"/>
        </w:rPr>
        <w:t>並學會和數字相關的俗語</w:t>
      </w:r>
      <w:r w:rsidRPr="00B84587">
        <w:rPr>
          <w:rFonts w:ascii="標楷體" w:eastAsia="標楷體" w:hAnsi="標楷體" w:cs="細明體" w:hint="eastAsia"/>
        </w:rPr>
        <w:t>、</w:t>
      </w:r>
      <w:r w:rsidRPr="00B84587">
        <w:rPr>
          <w:rFonts w:ascii="標楷體" w:eastAsia="標楷體" w:hAnsi="標楷體" w:cs="書法中楷（破音二）" w:hint="eastAsia"/>
        </w:rPr>
        <w:t>歇後語</w:t>
      </w:r>
      <w:r w:rsidRPr="00B84587">
        <w:rPr>
          <w:rFonts w:ascii="標楷體" w:eastAsia="標楷體" w:hAnsi="標楷體" w:cs="細明體" w:hint="eastAsia"/>
        </w:rPr>
        <w:t>。</w:t>
      </w:r>
    </w:p>
    <w:p w:rsidR="005702B2" w:rsidRPr="00B84587" w:rsidRDefault="005702B2" w:rsidP="005702B2">
      <w:pPr>
        <w:rPr>
          <w:rFonts w:ascii="標楷體" w:eastAsia="標楷體" w:hAnsi="標楷體" w:hint="eastAsia"/>
        </w:rPr>
      </w:pPr>
      <w:r w:rsidRPr="00B84587">
        <w:rPr>
          <w:rFonts w:ascii="標楷體" w:eastAsia="標楷體" w:hAnsi="標楷體" w:hint="eastAsia"/>
        </w:rPr>
        <w:t>(十八)能複習第三單元所學</w:t>
      </w:r>
      <w:r w:rsidRPr="00B84587">
        <w:rPr>
          <w:rFonts w:ascii="標楷體" w:eastAsia="標楷體" w:hAnsi="標楷體" w:cs="細明體" w:hint="eastAsia"/>
        </w:rPr>
        <w:t>。</w:t>
      </w:r>
    </w:p>
    <w:p w:rsidR="005702B2" w:rsidRPr="00B84587" w:rsidRDefault="005702B2" w:rsidP="005702B2">
      <w:pPr>
        <w:rPr>
          <w:rFonts w:ascii="標楷體" w:eastAsia="標楷體" w:hAnsi="標楷體" w:hint="eastAsia"/>
        </w:rPr>
      </w:pPr>
      <w:r w:rsidRPr="00B84587">
        <w:rPr>
          <w:rFonts w:ascii="標楷體" w:eastAsia="標楷體" w:hAnsi="標楷體" w:hint="eastAsia"/>
        </w:rPr>
        <w:t>(十九)能學會吟唱傳統念謠</w:t>
      </w:r>
      <w:r w:rsidRPr="00B84587">
        <w:rPr>
          <w:rFonts w:ascii="標楷體" w:eastAsia="標楷體" w:hAnsi="標楷體" w:cs="細明體" w:hint="eastAsia"/>
        </w:rPr>
        <w:t>〈</w:t>
      </w:r>
      <w:r w:rsidRPr="00B84587">
        <w:rPr>
          <w:rFonts w:ascii="標楷體" w:eastAsia="標楷體" w:hAnsi="標楷體" w:cs="書法中楷（破音二）" w:hint="eastAsia"/>
        </w:rPr>
        <w:t>一</w:t>
      </w:r>
      <w:r w:rsidRPr="00B84587">
        <w:rPr>
          <w:rFonts w:ascii="標楷體" w:eastAsia="標楷體" w:hAnsi="標楷體" w:hint="eastAsia"/>
        </w:rPr>
        <w:t>放雞</w:t>
      </w:r>
      <w:r w:rsidRPr="00B84587">
        <w:rPr>
          <w:rFonts w:ascii="標楷體" w:eastAsia="標楷體" w:hAnsi="標楷體" w:cs="細明體" w:hint="eastAsia"/>
        </w:rPr>
        <w:t>〉，</w:t>
      </w:r>
      <w:r w:rsidRPr="00B84587">
        <w:rPr>
          <w:rFonts w:ascii="標楷體" w:eastAsia="標楷體" w:hAnsi="標楷體" w:cs="書法中楷（破音二）" w:hint="eastAsia"/>
        </w:rPr>
        <w:t>並了解其內容意義和遊戲玩法</w:t>
      </w:r>
      <w:r w:rsidRPr="00B84587">
        <w:rPr>
          <w:rFonts w:ascii="標楷體" w:eastAsia="標楷體" w:hAnsi="標楷體" w:cs="細明體" w:hint="eastAsia"/>
        </w:rPr>
        <w:t>。</w:t>
      </w:r>
    </w:p>
    <w:p w:rsidR="00940257" w:rsidRPr="00B84587" w:rsidRDefault="005702B2" w:rsidP="005702B2">
      <w:pPr>
        <w:rPr>
          <w:rFonts w:ascii="標楷體" w:eastAsia="標楷體" w:hAnsi="標楷體" w:hint="eastAsia"/>
        </w:rPr>
      </w:pPr>
      <w:r w:rsidRPr="00B84587">
        <w:rPr>
          <w:rFonts w:ascii="標楷體" w:eastAsia="標楷體" w:hAnsi="標楷體" w:hint="eastAsia"/>
        </w:rPr>
        <w:t>(二十)能學會吟唱</w:t>
      </w:r>
      <w:r w:rsidRPr="00B84587">
        <w:rPr>
          <w:rFonts w:ascii="標楷體" w:eastAsia="標楷體" w:hAnsi="標楷體" w:cs="細明體" w:hint="eastAsia"/>
        </w:rPr>
        <w:t>〈</w:t>
      </w:r>
      <w:r w:rsidRPr="00B84587">
        <w:rPr>
          <w:rFonts w:ascii="標楷體" w:eastAsia="標楷體" w:hAnsi="標楷體" w:cs="書法中楷（破音二）" w:hint="eastAsia"/>
        </w:rPr>
        <w:t>舊曆過年</w:t>
      </w:r>
      <w:r w:rsidRPr="00B84587">
        <w:rPr>
          <w:rFonts w:ascii="標楷體" w:eastAsia="標楷體" w:hAnsi="標楷體" w:cs="細明體" w:hint="eastAsia"/>
        </w:rPr>
        <w:t>〉，</w:t>
      </w:r>
      <w:r w:rsidRPr="00B84587">
        <w:rPr>
          <w:rFonts w:ascii="標楷體" w:eastAsia="標楷體" w:hAnsi="標楷體" w:cs="書法中楷（破音二）" w:hint="eastAsia"/>
        </w:rPr>
        <w:t>並能了解年節相關習俗</w:t>
      </w:r>
      <w:r w:rsidRPr="00B84587">
        <w:rPr>
          <w:rFonts w:ascii="標楷體" w:eastAsia="標楷體" w:hAnsi="標楷體" w:cs="細明體" w:hint="eastAsia"/>
        </w:rPr>
        <w:t>。</w:t>
      </w:r>
    </w:p>
    <w:p w:rsidR="00FB181E" w:rsidRPr="00B84587" w:rsidRDefault="003B6008" w:rsidP="004C3B5B">
      <w:pPr>
        <w:rPr>
          <w:rFonts w:ascii="標楷體" w:eastAsia="標楷體" w:hAnsi="標楷體" w:hint="eastAsia"/>
        </w:rPr>
      </w:pPr>
      <w:r w:rsidRPr="00B84587">
        <w:rPr>
          <w:rFonts w:ascii="標楷體" w:eastAsia="標楷體" w:hAnsi="標楷體" w:hint="eastAsia"/>
        </w:rPr>
        <w:t>(二十一)能夠複習本學期所學</w:t>
      </w:r>
      <w:r w:rsidRPr="00B84587">
        <w:rPr>
          <w:rFonts w:ascii="標楷體" w:eastAsia="標楷體" w:hAnsi="標楷體" w:cs="細明體" w:hint="eastAsia"/>
        </w:rPr>
        <w:t>。</w:t>
      </w:r>
    </w:p>
    <w:p w:rsidR="004C757E" w:rsidRPr="00B84587" w:rsidRDefault="004C757E" w:rsidP="004C3B5B">
      <w:pPr>
        <w:rPr>
          <w:rFonts w:ascii="標楷體" w:eastAsia="標楷體" w:hAnsi="標楷體" w:hint="eastAsia"/>
        </w:rPr>
      </w:pPr>
    </w:p>
    <w:p w:rsidR="004C3B5B" w:rsidRPr="00B84587" w:rsidRDefault="00BA7589" w:rsidP="004C3B5B">
      <w:pPr>
        <w:rPr>
          <w:rFonts w:ascii="標楷體" w:eastAsia="標楷體" w:hAnsi="標楷體" w:hint="eastAsia"/>
          <w:b/>
          <w:bCs/>
        </w:rPr>
      </w:pPr>
      <w:r w:rsidRPr="00B84587">
        <w:rPr>
          <w:rFonts w:ascii="標楷體" w:eastAsia="標楷體" w:hAnsi="標楷體" w:hint="eastAsia"/>
          <w:noProof/>
        </w:rPr>
        <w:pict>
          <v:group id="_x0000_s1041" style="position:absolute;margin-left:0;margin-top:11.4pt;width:468pt;height:279pt;z-index:251657728" coordorigin="567,1834" coordsize="14317,850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567;top:5427;width:3598;height:900;mso-wrap-edited:f" wrapcoords="-180 0 -180 21600 21780 21600 21780 0 -180 0" strokeweight="3pt">
              <v:stroke linestyle="thinThin"/>
              <v:textbox style="mso-next-textbox:#_x0000_s1042">
                <w:txbxContent>
                  <w:p w:rsidR="00425644" w:rsidRPr="00BA7589" w:rsidRDefault="00425644" w:rsidP="00BA7589">
                    <w:pPr>
                      <w:jc w:val="center"/>
                      <w:rPr>
                        <w:rFonts w:ascii="新細明體" w:hAnsi="新細明體" w:hint="eastAsia"/>
                        <w:sz w:val="20"/>
                        <w:szCs w:val="20"/>
                      </w:rPr>
                    </w:pPr>
                    <w:r w:rsidRPr="00BA7589">
                      <w:rPr>
                        <w:rFonts w:ascii="新細明體" w:hAnsi="新細明體" w:hint="eastAsia"/>
                        <w:sz w:val="20"/>
                        <w:szCs w:val="20"/>
                      </w:rPr>
                      <w:t>閩南語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第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1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冊</w:t>
                    </w:r>
                  </w:p>
                  <w:p w:rsidR="00425644" w:rsidRPr="00BA7589" w:rsidRDefault="00425644" w:rsidP="00BA7589">
                    <w:pPr>
                      <w:rPr>
                        <w:rFonts w:ascii="新細明體" w:hAnsi="新細明體" w:hint="eastAsia"/>
                        <w:sz w:val="20"/>
                        <w:szCs w:val="20"/>
                      </w:rPr>
                    </w:pPr>
                  </w:p>
                </w:txbxContent>
              </v:textbox>
            </v:shape>
            <v:group id="_x0000_s1043" style="position:absolute;left:4679;top:1834;width:10205;height:8504" coordorigin="5246,1714" coordsize="10263,8528">
              <v:line id="_x0000_s1044" style="position:absolute;mso-wrap-edited:f" from="5246,2327" to="5246,9387" wrapcoords="0 0 0 21531 0 21531 0 0 0 0" strokeweight="1.5pt"/>
              <v:line id="_x0000_s1045" style="position:absolute;mso-wrap-edited:f" from="5246,2307" to="6017,2307" wrapcoords="-847 0 -847 0 22024 0 22024 0 -847 0" strokeweight="1.5pt"/>
              <v:line id="_x0000_s1046" style="position:absolute;mso-wrap-edited:f" from="5246,5780" to="6017,5780" wrapcoords="-847 0 -847 0 22024 0 22024 0 -847 0" strokeweight="1.5pt"/>
              <v:shape id="_x0000_s1047" type="#_x0000_t202" style="position:absolute;left:6017;top:1767;width:3598;height:1080;mso-wrap-edited:f" wrapcoords="-180 0 -180 21600 21780 21600 21780 0 -180 0" strokeweight="3pt">
                <v:stroke linestyle="thinThin"/>
                <v:textbox style="mso-next-textbox:#_x0000_s1047">
                  <w:txbxContent>
                    <w:p w:rsidR="00425644" w:rsidRPr="00BA7589" w:rsidRDefault="00425644" w:rsidP="00BA7589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</w:pPr>
                      <w:r w:rsidRPr="00BA7589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第一單元</w:t>
                      </w:r>
                    </w:p>
                    <w:p w:rsidR="00425644" w:rsidRPr="00BA7589" w:rsidRDefault="00425644" w:rsidP="00BA7589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</w:pPr>
                      <w:r w:rsidRPr="00BA7589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咱來去讀冊</w:t>
                      </w:r>
                    </w:p>
                  </w:txbxContent>
                </v:textbox>
              </v:shape>
              <v:line id="_x0000_s1048" style="position:absolute;mso-wrap-edited:f" from="9615,2307" to="10900,2307" wrapcoords="-847 0 -847 0 22024 0 22024 0 -847 0" strokeweight="1.5pt"/>
              <v:shape id="_x0000_s1049" type="#_x0000_t202" style="position:absolute;left:6017;top:5240;width:3598;height:1080;mso-wrap-edited:f" wrapcoords="-180 0 -180 21600 21780 21600 21780 0 -180 0" strokeweight="3pt">
                <v:stroke linestyle="thinThin"/>
                <v:textbox style="mso-next-textbox:#_x0000_s1049">
                  <w:txbxContent>
                    <w:p w:rsidR="00425644" w:rsidRPr="00BA7589" w:rsidRDefault="00425644" w:rsidP="00BA7589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</w:pPr>
                      <w:r w:rsidRPr="00BA7589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第二單元</w:t>
                      </w:r>
                    </w:p>
                    <w:p w:rsidR="00425644" w:rsidRPr="00BA7589" w:rsidRDefault="00425644" w:rsidP="00BA7589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</w:pPr>
                      <w:r w:rsidRPr="00BA7589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甜蜜的家庭</w:t>
                      </w:r>
                    </w:p>
                  </w:txbxContent>
                </v:textbox>
              </v:shape>
              <v:shape id="_x0000_s1050" type="#_x0000_t202" style="position:absolute;left:6017;top:8820;width:3598;height:1080;mso-wrap-edited:f" wrapcoords="-180 0 -180 21600 21780 21600 21780 0 -180 0" strokeweight="3pt">
                <v:stroke linestyle="thinThin"/>
                <v:textbox style="mso-next-textbox:#_x0000_s1050">
                  <w:txbxContent>
                    <w:p w:rsidR="00425644" w:rsidRPr="00BA7589" w:rsidRDefault="00425644" w:rsidP="00BA7589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</w:pPr>
                      <w:r w:rsidRPr="00BA7589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第三單元</w:t>
                      </w:r>
                    </w:p>
                    <w:p w:rsidR="00425644" w:rsidRPr="00BA7589" w:rsidRDefault="00425644" w:rsidP="00BA7589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古錐的動物</w:t>
                      </w:r>
                    </w:p>
                  </w:txbxContent>
                </v:textbox>
              </v:shape>
              <v:shape id="_x0000_s1051" type="#_x0000_t202" style="position:absolute;left:10900;top:1714;width:4609;height:1502;mso-wrap-edited:f" wrapcoords="-141 0 -141 21600 21741 21600 21741 0 -141 0" strokeweight="3pt">
                <v:stroke linestyle="thinThin"/>
                <v:textbox style="mso-next-textbox:#_x0000_s1051">
                  <w:txbxContent>
                    <w:p w:rsidR="00425644" w:rsidRPr="00BA7589" w:rsidRDefault="00425644" w:rsidP="00BA7589">
                      <w:pPr>
                        <w:jc w:val="both"/>
                        <w:rPr>
                          <w:rFonts w:ascii="新細明體" w:hint="eastAsia"/>
                          <w:sz w:val="20"/>
                          <w:szCs w:val="20"/>
                        </w:rPr>
                      </w:pPr>
                      <w:r w:rsidRPr="00BA7589">
                        <w:rPr>
                          <w:rFonts w:ascii="新細明體" w:hint="eastAsia"/>
                          <w:sz w:val="20"/>
                          <w:szCs w:val="20"/>
                        </w:rPr>
                        <w:t xml:space="preserve"> 第一課  來去讀冊</w:t>
                      </w:r>
                    </w:p>
                    <w:p w:rsidR="00425644" w:rsidRPr="00BA7589" w:rsidRDefault="00425644" w:rsidP="00BA7589">
                      <w:pPr>
                        <w:ind w:leftChars="50" w:left="120"/>
                        <w:jc w:val="both"/>
                        <w:rPr>
                          <w:rFonts w:ascii="新細明體" w:hint="eastAsia"/>
                          <w:sz w:val="20"/>
                          <w:szCs w:val="20"/>
                        </w:rPr>
                      </w:pPr>
                      <w:r w:rsidRPr="00BA7589">
                        <w:rPr>
                          <w:rFonts w:ascii="新細明體" w:hint="eastAsia"/>
                          <w:sz w:val="20"/>
                          <w:szCs w:val="20"/>
                        </w:rPr>
                        <w:t>第二課  鉛筆盒仔</w:t>
                      </w:r>
                    </w:p>
                  </w:txbxContent>
                </v:textbox>
              </v:shape>
              <v:shape id="_x0000_s1052" type="#_x0000_t202" style="position:absolute;left:10900;top:5200;width:4609;height:1502;mso-wrap-edited:f" wrapcoords="-180 0 -180 21600 21780 21600 21780 0 -180 0" strokeweight="3pt">
                <v:stroke linestyle="thinThin"/>
                <v:textbox style="mso-next-textbox:#_x0000_s1052">
                  <w:txbxContent>
                    <w:p w:rsidR="00425644" w:rsidRPr="00BA7589" w:rsidRDefault="00425644" w:rsidP="00BA7589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BA7589">
                        <w:rPr>
                          <w:rFonts w:ascii="新細明體" w:hint="eastAsia"/>
                          <w:sz w:val="20"/>
                          <w:szCs w:val="20"/>
                        </w:rPr>
                        <w:t xml:space="preserve"> 第三課  心肝仔囝</w:t>
                      </w:r>
                    </w:p>
                  </w:txbxContent>
                </v:textbox>
              </v:shape>
              <v:shape id="_x0000_s1053" type="#_x0000_t202" style="position:absolute;left:10900;top:8740;width:4609;height:1502;mso-wrap-edited:f" wrapcoords="-180 0 -180 21600 21780 21600 21780 0 -180 0" strokeweight="3pt">
                <v:stroke linestyle="thinThin"/>
                <v:textbox style="mso-next-textbox:#_x0000_s1053">
                  <w:txbxContent>
                    <w:p w:rsidR="00425644" w:rsidRPr="00BA7589" w:rsidRDefault="00425644" w:rsidP="00BA7589">
                      <w:pPr>
                        <w:jc w:val="both"/>
                        <w:rPr>
                          <w:rFonts w:ascii="新細明體" w:hint="eastAsia"/>
                          <w:sz w:val="20"/>
                          <w:szCs w:val="20"/>
                        </w:rPr>
                      </w:pPr>
                      <w:r w:rsidRPr="00BA7589">
                        <w:rPr>
                          <w:rFonts w:ascii="新細明體" w:hint="eastAsia"/>
                          <w:sz w:val="20"/>
                          <w:szCs w:val="20"/>
                        </w:rPr>
                        <w:t xml:space="preserve"> 第四課  </w:t>
                      </w:r>
                      <w:r>
                        <w:rPr>
                          <w:rFonts w:ascii="新細明體" w:hint="eastAsia"/>
                          <w:sz w:val="20"/>
                          <w:szCs w:val="20"/>
                        </w:rPr>
                        <w:t>鳥仔</w:t>
                      </w:r>
                    </w:p>
                    <w:p w:rsidR="00425644" w:rsidRPr="00BA7589" w:rsidRDefault="00425644" w:rsidP="00BA7589">
                      <w:pPr>
                        <w:ind w:leftChars="50" w:left="120"/>
                        <w:jc w:val="both"/>
                        <w:rPr>
                          <w:rFonts w:ascii="新細明體" w:hint="eastAsia"/>
                          <w:sz w:val="20"/>
                          <w:szCs w:val="20"/>
                        </w:rPr>
                      </w:pPr>
                      <w:r w:rsidRPr="00BA7589">
                        <w:rPr>
                          <w:rFonts w:hint="eastAsia"/>
                          <w:sz w:val="20"/>
                          <w:szCs w:val="20"/>
                        </w:rPr>
                        <w:t>第五課</w:t>
                      </w:r>
                      <w:r w:rsidRPr="00BA7589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數字歌</w:t>
                      </w:r>
                    </w:p>
                  </w:txbxContent>
                </v:textbox>
              </v:shape>
              <v:line id="_x0000_s1054" style="position:absolute;mso-wrap-edited:f" from="9615,5780" to="10900,5780" wrapcoords="-847 0 -847 0 22024 0 22024 0 -847 0" strokeweight="1.5pt"/>
              <v:line id="_x0000_s1055" style="position:absolute;mso-wrap-edited:f" from="9615,9360" to="10900,9360" wrapcoords="-847 0 -847 0 22024 0 22024 0 -847 0" strokeweight="1.5pt"/>
              <v:line id="_x0000_s1056" style="position:absolute;mso-wrap-edited:f" from="5246,9360" to="6017,9360" wrapcoords="-847 0 -847 0 22024 0 22024 0 -847 0" strokeweight="1.5pt"/>
            </v:group>
          </v:group>
        </w:pict>
      </w:r>
      <w:r w:rsidR="004C3B5B" w:rsidRPr="00B84587">
        <w:rPr>
          <w:rFonts w:ascii="標楷體" w:eastAsia="標楷體" w:hAnsi="標楷體" w:hint="eastAsia"/>
        </w:rPr>
        <w:t>三</w:t>
      </w:r>
      <w:r w:rsidR="004C3B5B" w:rsidRPr="00B84587">
        <w:rPr>
          <w:rFonts w:ascii="標楷體" w:eastAsia="標楷體" w:hAnsi="標楷體" w:cs="細明體" w:hint="eastAsia"/>
        </w:rPr>
        <w:t>、</w:t>
      </w:r>
      <w:r w:rsidR="004C3B5B" w:rsidRPr="00B84587">
        <w:rPr>
          <w:rFonts w:ascii="標楷體" w:eastAsia="標楷體" w:hAnsi="標楷體" w:hint="eastAsia"/>
          <w:b/>
          <w:bCs/>
        </w:rPr>
        <w:t>本學期課程架構</w:t>
      </w:r>
      <w:r w:rsidR="004C3B5B" w:rsidRPr="00B84587">
        <w:rPr>
          <w:rFonts w:ascii="標楷體" w:eastAsia="標楷體" w:hAnsi="標楷體" w:cs="細明體" w:hint="eastAsia"/>
          <w:b/>
          <w:bCs/>
        </w:rPr>
        <w:t>：</w:t>
      </w:r>
    </w:p>
    <w:p w:rsidR="004C3B5B" w:rsidRPr="00B84587" w:rsidRDefault="004C3B5B" w:rsidP="004C3B5B">
      <w:pPr>
        <w:rPr>
          <w:rFonts w:ascii="標楷體" w:eastAsia="標楷體" w:hAnsi="標楷體" w:hint="eastAsia"/>
        </w:rPr>
      </w:pPr>
    </w:p>
    <w:p w:rsidR="004C3B5B" w:rsidRPr="00B84587" w:rsidRDefault="004C3B5B" w:rsidP="004C3B5B">
      <w:pPr>
        <w:rPr>
          <w:rFonts w:ascii="標楷體" w:eastAsia="標楷體" w:hAnsi="標楷體" w:hint="eastAsia"/>
        </w:rPr>
      </w:pPr>
    </w:p>
    <w:p w:rsidR="004C3B5B" w:rsidRPr="00B84587" w:rsidRDefault="004C3B5B" w:rsidP="004C3B5B">
      <w:pPr>
        <w:rPr>
          <w:rFonts w:ascii="標楷體" w:eastAsia="標楷體" w:hAnsi="標楷體" w:hint="eastAsia"/>
        </w:rPr>
      </w:pPr>
    </w:p>
    <w:p w:rsidR="004C3B5B" w:rsidRPr="00B84587" w:rsidRDefault="004C3B5B" w:rsidP="004C3B5B">
      <w:pPr>
        <w:rPr>
          <w:rFonts w:ascii="標楷體" w:eastAsia="標楷體" w:hAnsi="標楷體" w:hint="eastAsia"/>
        </w:rPr>
      </w:pPr>
    </w:p>
    <w:p w:rsidR="004C3B5B" w:rsidRPr="00B84587" w:rsidRDefault="004C3B5B" w:rsidP="004C3B5B">
      <w:pPr>
        <w:rPr>
          <w:rFonts w:ascii="標楷體" w:eastAsia="標楷體" w:hAnsi="標楷體" w:hint="eastAsia"/>
        </w:rPr>
      </w:pPr>
    </w:p>
    <w:p w:rsidR="004C3B5B" w:rsidRPr="00B84587" w:rsidRDefault="004C3B5B" w:rsidP="004C3B5B">
      <w:pPr>
        <w:rPr>
          <w:rFonts w:ascii="標楷體" w:eastAsia="標楷體" w:hAnsi="標楷體" w:hint="eastAsia"/>
        </w:rPr>
      </w:pPr>
    </w:p>
    <w:p w:rsidR="004C3B5B" w:rsidRPr="00B84587" w:rsidRDefault="004C3B5B" w:rsidP="004C3B5B">
      <w:pPr>
        <w:rPr>
          <w:rFonts w:ascii="標楷體" w:eastAsia="標楷體" w:hAnsi="標楷體" w:hint="eastAsia"/>
        </w:rPr>
      </w:pPr>
    </w:p>
    <w:p w:rsidR="004C3B5B" w:rsidRPr="00B84587" w:rsidRDefault="004C3B5B" w:rsidP="004C3B5B">
      <w:pPr>
        <w:rPr>
          <w:rFonts w:ascii="標楷體" w:eastAsia="標楷體" w:hAnsi="標楷體" w:hint="eastAsia"/>
        </w:rPr>
      </w:pPr>
    </w:p>
    <w:p w:rsidR="004C3B5B" w:rsidRPr="00B84587" w:rsidRDefault="004C3B5B" w:rsidP="004C3B5B">
      <w:pPr>
        <w:rPr>
          <w:rFonts w:ascii="標楷體" w:eastAsia="標楷體" w:hAnsi="標楷體" w:hint="eastAsia"/>
        </w:rPr>
      </w:pPr>
    </w:p>
    <w:p w:rsidR="004C3B5B" w:rsidRPr="00B84587" w:rsidRDefault="004C3B5B" w:rsidP="004C3B5B">
      <w:pPr>
        <w:rPr>
          <w:rFonts w:ascii="標楷體" w:eastAsia="標楷體" w:hAnsi="標楷體" w:hint="eastAsia"/>
        </w:rPr>
      </w:pPr>
    </w:p>
    <w:p w:rsidR="004C3B5B" w:rsidRPr="00B84587" w:rsidRDefault="004C3B5B" w:rsidP="004C3B5B">
      <w:pPr>
        <w:rPr>
          <w:rFonts w:ascii="標楷體" w:eastAsia="標楷體" w:hAnsi="標楷體" w:hint="eastAsia"/>
        </w:rPr>
      </w:pPr>
    </w:p>
    <w:p w:rsidR="004C3B5B" w:rsidRPr="00B84587" w:rsidRDefault="004C3B5B" w:rsidP="004C3B5B">
      <w:pPr>
        <w:rPr>
          <w:rFonts w:ascii="標楷體" w:eastAsia="標楷體" w:hAnsi="標楷體" w:hint="eastAsia"/>
        </w:rPr>
      </w:pPr>
    </w:p>
    <w:p w:rsidR="004C3B5B" w:rsidRPr="00B84587" w:rsidRDefault="004C3B5B" w:rsidP="004C3B5B">
      <w:pPr>
        <w:rPr>
          <w:rFonts w:ascii="標楷體" w:eastAsia="標楷體" w:hAnsi="標楷體" w:hint="eastAsia"/>
        </w:rPr>
      </w:pPr>
    </w:p>
    <w:p w:rsidR="004C3B5B" w:rsidRPr="00B84587" w:rsidRDefault="004C3B5B" w:rsidP="004C3B5B">
      <w:pPr>
        <w:rPr>
          <w:rFonts w:ascii="標楷體" w:eastAsia="標楷體" w:hAnsi="標楷體" w:hint="eastAsia"/>
        </w:rPr>
      </w:pPr>
    </w:p>
    <w:p w:rsidR="004C3B5B" w:rsidRPr="00B84587" w:rsidRDefault="004C3B5B" w:rsidP="004C3B5B">
      <w:pPr>
        <w:rPr>
          <w:rFonts w:ascii="標楷體" w:eastAsia="標楷體" w:hAnsi="標楷體" w:hint="eastAsia"/>
        </w:rPr>
      </w:pPr>
    </w:p>
    <w:p w:rsidR="00EC531F" w:rsidRPr="00B84587" w:rsidRDefault="00EC531F" w:rsidP="004C3B5B">
      <w:pPr>
        <w:rPr>
          <w:rFonts w:ascii="標楷體" w:eastAsia="標楷體" w:hAnsi="標楷體" w:hint="eastAsia"/>
        </w:rPr>
      </w:pPr>
    </w:p>
    <w:p w:rsidR="00925E27" w:rsidRPr="00B84587" w:rsidRDefault="00925E27" w:rsidP="00925E27">
      <w:pPr>
        <w:rPr>
          <w:rFonts w:ascii="標楷體" w:eastAsia="標楷體" w:hAnsi="標楷體" w:hint="eastAsia"/>
        </w:rPr>
      </w:pPr>
      <w:r w:rsidRPr="00B84587">
        <w:rPr>
          <w:rFonts w:ascii="標楷體" w:eastAsia="標楷體" w:hAnsi="標楷體" w:hint="eastAsia"/>
          <w:b/>
        </w:rPr>
        <w:t>四</w:t>
      </w:r>
      <w:r w:rsidRPr="00B84587">
        <w:rPr>
          <w:rFonts w:ascii="標楷體" w:eastAsia="標楷體" w:hAnsi="標楷體" w:cs="細明體" w:hint="eastAsia"/>
          <w:b/>
        </w:rPr>
        <w:t>、</w:t>
      </w:r>
      <w:r w:rsidRPr="00B84587">
        <w:rPr>
          <w:rFonts w:ascii="標楷體" w:eastAsia="標楷體" w:hAnsi="標楷體" w:cs="書法中楷（破音二）" w:hint="eastAsia"/>
          <w:b/>
        </w:rPr>
        <w:t>教學統整計畫表</w:t>
      </w:r>
      <w:r w:rsidRPr="00B84587">
        <w:rPr>
          <w:rFonts w:ascii="標楷體" w:eastAsia="標楷體" w:hAnsi="標楷體" w:cs="細明體" w:hint="eastAsia"/>
          <w:b/>
        </w:rPr>
        <w:t>：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8"/>
        <w:gridCol w:w="467"/>
        <w:gridCol w:w="467"/>
        <w:gridCol w:w="936"/>
        <w:gridCol w:w="1683"/>
        <w:gridCol w:w="467"/>
        <w:gridCol w:w="2369"/>
        <w:gridCol w:w="501"/>
        <w:gridCol w:w="911"/>
        <w:gridCol w:w="904"/>
        <w:gridCol w:w="911"/>
        <w:gridCol w:w="436"/>
      </w:tblGrid>
      <w:tr w:rsidR="00F75AA5" w:rsidRPr="00B84587" w:rsidTr="00A6620F">
        <w:trPr>
          <w:cantSplit/>
          <w:trHeight w:val="1134"/>
          <w:tblHeader/>
        </w:trPr>
        <w:tc>
          <w:tcPr>
            <w:tcW w:w="468" w:type="dxa"/>
            <w:vAlign w:val="center"/>
          </w:tcPr>
          <w:p w:rsidR="00E65C08" w:rsidRPr="00B84587" w:rsidRDefault="00E65C08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bookmarkStart w:id="0" w:name="_GoBack" w:colFirst="0" w:colLast="11"/>
            <w:r w:rsidRPr="00B84587">
              <w:rPr>
                <w:rFonts w:ascii="標楷體" w:eastAsia="標楷體" w:hAnsi="標楷體" w:hint="eastAsia"/>
              </w:rPr>
              <w:t>週</w:t>
            </w:r>
          </w:p>
          <w:p w:rsidR="00E65C08" w:rsidRPr="00B84587" w:rsidRDefault="00E65C08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B84587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468" w:type="dxa"/>
            <w:textDirection w:val="tbRlV"/>
            <w:vAlign w:val="center"/>
          </w:tcPr>
          <w:p w:rsidR="00E65C08" w:rsidRPr="00B84587" w:rsidRDefault="00E65C08" w:rsidP="00B8458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B84587">
              <w:rPr>
                <w:rFonts w:ascii="標楷體" w:eastAsia="標楷體" w:hAnsi="標楷體" w:hint="eastAsia"/>
              </w:rPr>
              <w:t>起訖日期</w:t>
            </w:r>
          </w:p>
        </w:tc>
        <w:tc>
          <w:tcPr>
            <w:tcW w:w="467" w:type="dxa"/>
            <w:textDirection w:val="tbRlV"/>
            <w:vAlign w:val="center"/>
          </w:tcPr>
          <w:p w:rsidR="00E65C08" w:rsidRPr="00B84587" w:rsidRDefault="00E65C08" w:rsidP="00B8458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B84587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467" w:type="dxa"/>
            <w:textDirection w:val="tbRlV"/>
            <w:vAlign w:val="center"/>
          </w:tcPr>
          <w:p w:rsidR="00E65C08" w:rsidRPr="00B84587" w:rsidRDefault="00E65C08" w:rsidP="00B8458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B84587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936" w:type="dxa"/>
            <w:vAlign w:val="center"/>
          </w:tcPr>
          <w:p w:rsidR="00E65C08" w:rsidRPr="00B84587" w:rsidRDefault="00E65C08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B84587">
              <w:rPr>
                <w:rFonts w:ascii="標楷體" w:eastAsia="標楷體" w:hAnsi="標楷體" w:hint="eastAsia"/>
              </w:rPr>
              <w:t>十大基本能力</w:t>
            </w:r>
          </w:p>
        </w:tc>
        <w:tc>
          <w:tcPr>
            <w:tcW w:w="1683" w:type="dxa"/>
            <w:vAlign w:val="center"/>
          </w:tcPr>
          <w:p w:rsidR="00E65C08" w:rsidRPr="00B84587" w:rsidRDefault="00E65C08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B84587">
              <w:rPr>
                <w:rFonts w:ascii="標楷體" w:eastAsia="標楷體" w:hAnsi="標楷體" w:hint="eastAsia"/>
              </w:rPr>
              <w:t>分段能力指標</w:t>
            </w:r>
          </w:p>
        </w:tc>
        <w:tc>
          <w:tcPr>
            <w:tcW w:w="467" w:type="dxa"/>
            <w:textDirection w:val="tbRlV"/>
            <w:vAlign w:val="center"/>
          </w:tcPr>
          <w:p w:rsidR="00E65C08" w:rsidRPr="00B84587" w:rsidRDefault="00E65C08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B84587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2369" w:type="dxa"/>
            <w:vAlign w:val="center"/>
          </w:tcPr>
          <w:p w:rsidR="00E65C08" w:rsidRPr="00B84587" w:rsidRDefault="00E65C08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B84587">
              <w:rPr>
                <w:rFonts w:ascii="標楷體" w:eastAsia="標楷體" w:hAnsi="標楷體" w:hint="eastAsia"/>
              </w:rPr>
              <w:t>教學內容</w:t>
            </w:r>
          </w:p>
        </w:tc>
        <w:tc>
          <w:tcPr>
            <w:tcW w:w="501" w:type="dxa"/>
            <w:vAlign w:val="center"/>
          </w:tcPr>
          <w:p w:rsidR="00E65C08" w:rsidRPr="00B84587" w:rsidRDefault="00E65C08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B84587">
              <w:rPr>
                <w:rFonts w:ascii="標楷體" w:eastAsia="標楷體" w:hAnsi="標楷體" w:hint="eastAsia"/>
              </w:rPr>
              <w:t>教學節數</w:t>
            </w:r>
          </w:p>
        </w:tc>
        <w:tc>
          <w:tcPr>
            <w:tcW w:w="911" w:type="dxa"/>
            <w:vAlign w:val="center"/>
          </w:tcPr>
          <w:p w:rsidR="00E65C08" w:rsidRPr="00B84587" w:rsidRDefault="00E65C08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B84587">
              <w:rPr>
                <w:rFonts w:ascii="標楷體" w:eastAsia="標楷體" w:hAnsi="標楷體" w:hint="eastAsia"/>
              </w:rPr>
              <w:t>教學</w:t>
            </w:r>
          </w:p>
          <w:p w:rsidR="00E65C08" w:rsidRPr="00B84587" w:rsidRDefault="00E65C08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B84587"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904" w:type="dxa"/>
            <w:vAlign w:val="center"/>
          </w:tcPr>
          <w:p w:rsidR="00E65C08" w:rsidRPr="00B84587" w:rsidRDefault="00E65C08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B84587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911" w:type="dxa"/>
            <w:vAlign w:val="center"/>
          </w:tcPr>
          <w:p w:rsidR="00E65C08" w:rsidRPr="00B84587" w:rsidRDefault="00E65C08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B84587">
              <w:rPr>
                <w:rFonts w:ascii="標楷體" w:eastAsia="標楷體" w:hAnsi="標楷體" w:hint="eastAsia"/>
              </w:rPr>
              <w:t>重大議題</w:t>
            </w:r>
          </w:p>
        </w:tc>
        <w:tc>
          <w:tcPr>
            <w:tcW w:w="436" w:type="dxa"/>
            <w:vAlign w:val="center"/>
          </w:tcPr>
          <w:p w:rsidR="00E65C08" w:rsidRPr="00B84587" w:rsidRDefault="00E65C08" w:rsidP="002D0BFC">
            <w:pPr>
              <w:jc w:val="center"/>
              <w:rPr>
                <w:rFonts w:ascii="標楷體" w:eastAsia="標楷體" w:hAnsi="標楷體" w:hint="eastAsia"/>
              </w:rPr>
            </w:pPr>
            <w:r w:rsidRPr="00B84587">
              <w:rPr>
                <w:rFonts w:ascii="標楷體" w:eastAsia="標楷體" w:hAnsi="標楷體" w:hint="eastAsia"/>
              </w:rPr>
              <w:t>主題統整</w:t>
            </w:r>
          </w:p>
        </w:tc>
      </w:tr>
      <w:tr w:rsidR="00F75AA5" w:rsidRPr="00B84587" w:rsidTr="00A6620F">
        <w:trPr>
          <w:trHeight w:val="12568"/>
        </w:trPr>
        <w:tc>
          <w:tcPr>
            <w:tcW w:w="468" w:type="dxa"/>
          </w:tcPr>
          <w:p w:rsidR="00981B8C" w:rsidRPr="00B84587" w:rsidRDefault="00981B8C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468" w:type="dxa"/>
          </w:tcPr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8/30</w:t>
            </w:r>
          </w:p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cs="細明體" w:hint="eastAsia"/>
                <w:sz w:val="20"/>
              </w:rPr>
              <w:t>│</w:t>
            </w:r>
          </w:p>
          <w:p w:rsidR="00981B8C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9/2</w:t>
            </w:r>
          </w:p>
        </w:tc>
        <w:tc>
          <w:tcPr>
            <w:tcW w:w="467" w:type="dxa"/>
          </w:tcPr>
          <w:p w:rsidR="00981B8C" w:rsidRPr="00B84587" w:rsidRDefault="00981B8C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一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咱來去讀冊</w:t>
            </w:r>
          </w:p>
        </w:tc>
        <w:tc>
          <w:tcPr>
            <w:tcW w:w="467" w:type="dxa"/>
          </w:tcPr>
          <w:p w:rsidR="00981B8C" w:rsidRPr="00B84587" w:rsidRDefault="00981B8C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來去讀冊</w:t>
            </w:r>
          </w:p>
        </w:tc>
        <w:tc>
          <w:tcPr>
            <w:tcW w:w="936" w:type="dxa"/>
          </w:tcPr>
          <w:p w:rsidR="00981B8C" w:rsidRPr="00B84587" w:rsidRDefault="00981B8C" w:rsidP="00B84587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一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了解自我與發展潛能</w:t>
            </w:r>
          </w:p>
          <w:p w:rsidR="00981B8C" w:rsidRPr="00B84587" w:rsidRDefault="00981B8C" w:rsidP="00B84587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四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表達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溝通與分享</w:t>
            </w:r>
          </w:p>
          <w:p w:rsidR="00981B8C" w:rsidRPr="00B84587" w:rsidRDefault="00981B8C" w:rsidP="00B84587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尊重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關懷與團隊合作</w:t>
            </w:r>
          </w:p>
          <w:p w:rsidR="00981B8C" w:rsidRPr="00B84587" w:rsidRDefault="00981B8C" w:rsidP="00B84587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八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運用科技與資訊</w:t>
            </w:r>
          </w:p>
          <w:p w:rsidR="00981B8C" w:rsidRPr="00B84587" w:rsidRDefault="00981B8C" w:rsidP="00B84587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九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主動探索與研究</w:t>
            </w:r>
          </w:p>
          <w:p w:rsidR="00981B8C" w:rsidRPr="00B84587" w:rsidRDefault="00981B8C" w:rsidP="00B84587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十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獨立思考與解決問題</w:t>
            </w:r>
          </w:p>
        </w:tc>
        <w:tc>
          <w:tcPr>
            <w:tcW w:w="1683" w:type="dxa"/>
          </w:tcPr>
          <w:p w:rsidR="00981B8C" w:rsidRPr="00B84587" w:rsidRDefault="00981B8C" w:rsidP="00B84587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閩南語</w:t>
            </w:r>
          </w:p>
          <w:p w:rsidR="00981B8C" w:rsidRPr="00B84587" w:rsidRDefault="00981B8C" w:rsidP="00B84587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1-1-1能聽懂日常生活中的簡短語句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981B8C" w:rsidRPr="00B84587" w:rsidRDefault="00981B8C" w:rsidP="00B84587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1-1-2能初步聽辨教師教學語言及教學內容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981B8C" w:rsidRPr="00B84587" w:rsidRDefault="00981B8C" w:rsidP="00B84587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1-1-3能運用視聽媒材提升聆聽的能力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981B8C" w:rsidRPr="00B84587" w:rsidRDefault="00981B8C" w:rsidP="00B84587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1-1-5能養成注意聆聽閩南語的態度與習慣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981B8C" w:rsidRPr="00B84587" w:rsidRDefault="00981B8C" w:rsidP="00B84587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2-1-1能說出日常生活中的基本語詞及簡短語句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981B8C" w:rsidRPr="00B84587" w:rsidRDefault="00981B8C" w:rsidP="00B84587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2-1-2能運用閩南語進行簡單對話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981B8C" w:rsidRPr="00B84587" w:rsidRDefault="00981B8C" w:rsidP="00B84587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2-1-7能養成樂意說閩南語的態度與習慣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981B8C" w:rsidRPr="00B84587" w:rsidRDefault="00981B8C" w:rsidP="00B84587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健康與體育</w:t>
            </w:r>
          </w:p>
          <w:p w:rsidR="00981B8C" w:rsidRPr="00B84587" w:rsidRDefault="00981B8C" w:rsidP="00B84587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3-1-1表現簡單的全身性身體活動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981B8C" w:rsidRPr="00B84587" w:rsidRDefault="00981B8C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color w:val="FF0000"/>
                <w:sz w:val="20"/>
              </w:rPr>
            </w:pPr>
          </w:p>
        </w:tc>
        <w:tc>
          <w:tcPr>
            <w:tcW w:w="467" w:type="dxa"/>
          </w:tcPr>
          <w:p w:rsidR="00981B8C" w:rsidRPr="00B84587" w:rsidRDefault="00981B8C" w:rsidP="00B845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能了解禮貌的重要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並學會念唱</w:t>
            </w:r>
            <w:r w:rsidRPr="00B84587">
              <w:rPr>
                <w:rFonts w:ascii="標楷體" w:eastAsia="標楷體" w:hAnsi="標楷體" w:hint="eastAsia"/>
                <w:sz w:val="20"/>
              </w:rPr>
              <w:t>第一課課文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2369" w:type="dxa"/>
          </w:tcPr>
          <w:p w:rsidR="00981B8C" w:rsidRPr="00B84587" w:rsidRDefault="00981B8C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18"/>
                <w:szCs w:val="18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1.教師搭配教學電子書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播放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看卡通學臺語動畫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讓學生欣賞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。</w:t>
            </w:r>
          </w:p>
          <w:p w:rsidR="00981B8C" w:rsidRPr="00B84587" w:rsidRDefault="00981B8C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18"/>
                <w:szCs w:val="18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2.教師詢問學生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：「</w:t>
            </w:r>
            <w:r w:rsidRPr="00B84587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恁佇學校若看著老師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愛共老師講啥物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？」（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你們在學校如果看到老師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要向老師說什麼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？）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教師可先提示答案和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禮貌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有關係後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再請學生發表意見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進入本課課文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。</w:t>
            </w:r>
          </w:p>
          <w:p w:rsidR="00981B8C" w:rsidRPr="00B84587" w:rsidRDefault="00981B8C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18"/>
                <w:szCs w:val="18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3.教師播放教學電子書之課文情境圖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詢問學生從圖上看到什麼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？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請學生發表意見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。</w:t>
            </w:r>
          </w:p>
          <w:p w:rsidR="00981B8C" w:rsidRPr="00B84587" w:rsidRDefault="00981B8C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18"/>
                <w:szCs w:val="18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4.播放CD1或電子書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帶領學生聆聽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朗讀本課課文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。</w:t>
            </w:r>
          </w:p>
          <w:p w:rsidR="00981B8C" w:rsidRPr="00B84587" w:rsidRDefault="00981B8C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18"/>
                <w:szCs w:val="18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5.解釋課文語詞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請學生再朗誦數次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。</w:t>
            </w:r>
          </w:p>
          <w:p w:rsidR="00981B8C" w:rsidRPr="00B84587" w:rsidRDefault="00981B8C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18"/>
                <w:szCs w:val="18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6.活動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～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課文接龍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：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教師準備一枝鉛筆當作接力棒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從第一位學生開始念第一句課文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接著把鉛筆傳給下一位學生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第二位學生念第二句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以下類推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第五位學生則念第一句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念對的同學給予獎勵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。</w:t>
            </w:r>
          </w:p>
          <w:p w:rsidR="00981B8C" w:rsidRPr="00B84587" w:rsidRDefault="00981B8C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18"/>
                <w:szCs w:val="18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7.若有時間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教師可參考備課用書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教學補給站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讓學生做造詞練習或句型練習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。</w:t>
            </w:r>
          </w:p>
          <w:p w:rsidR="00981B8C" w:rsidRPr="00B84587" w:rsidRDefault="00981B8C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18"/>
                <w:szCs w:val="18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8.搭配教學電子書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複習本課課文內容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。</w:t>
            </w:r>
          </w:p>
          <w:p w:rsidR="00981B8C" w:rsidRPr="00B84587" w:rsidRDefault="00981B8C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18"/>
                <w:szCs w:val="18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9.活動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～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歡樂動一動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：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教師播放課程教學律動</w:t>
            </w:r>
            <w:r w:rsidRPr="00B84587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DVD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教導學生課文律動動作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請學生隨著歌曲一同做律動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教師也可請學生開口唱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藉此熟悉本課課文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。</w:t>
            </w:r>
          </w:p>
        </w:tc>
        <w:tc>
          <w:tcPr>
            <w:tcW w:w="501" w:type="dxa"/>
          </w:tcPr>
          <w:p w:rsidR="00981B8C" w:rsidRPr="00B84587" w:rsidRDefault="00981B8C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911" w:type="dxa"/>
          </w:tcPr>
          <w:p w:rsidR="00981B8C" w:rsidRPr="00B84587" w:rsidRDefault="00981B8C" w:rsidP="00B84587">
            <w:pPr>
              <w:spacing w:line="240" w:lineRule="exact"/>
              <w:ind w:rightChars="-30" w:right="-72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1.教學電子書</w:t>
            </w:r>
          </w:p>
          <w:p w:rsidR="00981B8C" w:rsidRPr="00B84587" w:rsidRDefault="00981B8C" w:rsidP="00B84587">
            <w:pPr>
              <w:spacing w:line="240" w:lineRule="exact"/>
              <w:ind w:rightChars="-30" w:right="-72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2.教用CD1</w:t>
            </w:r>
          </w:p>
          <w:p w:rsidR="00981B8C" w:rsidRPr="00B84587" w:rsidRDefault="00981B8C" w:rsidP="00B84587">
            <w:pPr>
              <w:spacing w:line="240" w:lineRule="exact"/>
              <w:ind w:rightChars="-30" w:right="-72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3.鉛筆</w:t>
            </w:r>
          </w:p>
          <w:p w:rsidR="00981B8C" w:rsidRPr="00B84587" w:rsidRDefault="00981B8C" w:rsidP="00B84587">
            <w:pPr>
              <w:spacing w:line="240" w:lineRule="exact"/>
              <w:ind w:rightChars="-30" w:right="-72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4.課程教學律動DVD</w:t>
            </w:r>
          </w:p>
        </w:tc>
        <w:tc>
          <w:tcPr>
            <w:tcW w:w="904" w:type="dxa"/>
          </w:tcPr>
          <w:p w:rsidR="00981B8C" w:rsidRPr="00B84587" w:rsidRDefault="00981B8C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981B8C" w:rsidRPr="00B84587" w:rsidRDefault="00981B8C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981B8C" w:rsidRPr="00B84587" w:rsidRDefault="00981B8C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歌曲演唱</w:t>
            </w:r>
          </w:p>
          <w:p w:rsidR="00981B8C" w:rsidRPr="00B84587" w:rsidRDefault="00981B8C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團體遊戲</w:t>
            </w:r>
          </w:p>
          <w:p w:rsidR="00981B8C" w:rsidRPr="00B84587" w:rsidRDefault="00981B8C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律動表演</w:t>
            </w:r>
          </w:p>
          <w:p w:rsidR="00981B8C" w:rsidRPr="00B84587" w:rsidRDefault="00981B8C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影片欣賞</w:t>
            </w:r>
          </w:p>
        </w:tc>
        <w:tc>
          <w:tcPr>
            <w:tcW w:w="911" w:type="dxa"/>
          </w:tcPr>
          <w:p w:rsidR="00981B8C" w:rsidRPr="00B84587" w:rsidRDefault="00981B8C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人權教育</w:t>
            </w:r>
          </w:p>
          <w:p w:rsidR="00981B8C" w:rsidRPr="00B84587" w:rsidRDefault="00981B8C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1-1-2了解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遵守團體的規則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並實踐民主法治的精神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981B8C" w:rsidRPr="00B84587" w:rsidRDefault="00981B8C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家政教育</w:t>
            </w:r>
          </w:p>
          <w:p w:rsidR="00981B8C" w:rsidRPr="00B84587" w:rsidRDefault="00981B8C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color w:val="FF0000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3-1-2察覺自己的生活禮儀與習慣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436" w:type="dxa"/>
          </w:tcPr>
          <w:p w:rsidR="00981B8C" w:rsidRPr="00B84587" w:rsidRDefault="00981B8C" w:rsidP="00E57E71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F75AA5" w:rsidRPr="00B84587" w:rsidTr="00A6620F">
        <w:trPr>
          <w:trHeight w:val="12568"/>
        </w:trPr>
        <w:tc>
          <w:tcPr>
            <w:tcW w:w="468" w:type="dxa"/>
          </w:tcPr>
          <w:p w:rsidR="00981B8C" w:rsidRPr="00B84587" w:rsidRDefault="00981B8C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lastRenderedPageBreak/>
              <w:t>二</w:t>
            </w:r>
          </w:p>
        </w:tc>
        <w:tc>
          <w:tcPr>
            <w:tcW w:w="468" w:type="dxa"/>
          </w:tcPr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9/3</w:t>
            </w:r>
          </w:p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|</w:t>
            </w:r>
          </w:p>
          <w:p w:rsidR="00981B8C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9/9</w:t>
            </w:r>
          </w:p>
        </w:tc>
        <w:tc>
          <w:tcPr>
            <w:tcW w:w="467" w:type="dxa"/>
          </w:tcPr>
          <w:p w:rsidR="00981B8C" w:rsidRPr="00B84587" w:rsidRDefault="00981B8C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一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咱來去讀冊</w:t>
            </w:r>
          </w:p>
        </w:tc>
        <w:tc>
          <w:tcPr>
            <w:tcW w:w="467" w:type="dxa"/>
          </w:tcPr>
          <w:p w:rsidR="00981B8C" w:rsidRPr="00B84587" w:rsidRDefault="00981B8C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來去讀冊</w:t>
            </w:r>
          </w:p>
        </w:tc>
        <w:tc>
          <w:tcPr>
            <w:tcW w:w="936" w:type="dxa"/>
          </w:tcPr>
          <w:p w:rsidR="00981B8C" w:rsidRPr="00B84587" w:rsidRDefault="00981B8C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一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了解自我與發展潛能</w:t>
            </w:r>
          </w:p>
          <w:p w:rsidR="00981B8C" w:rsidRPr="00B84587" w:rsidRDefault="00981B8C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四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表達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溝通與分享</w:t>
            </w:r>
          </w:p>
          <w:p w:rsidR="00981B8C" w:rsidRPr="00B84587" w:rsidRDefault="00981B8C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hint="eastAsia"/>
                <w:sz w:val="20"/>
              </w:rPr>
              <w:t>尊重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關懷與團隊合作</w:t>
            </w:r>
          </w:p>
          <w:p w:rsidR="00981B8C" w:rsidRPr="00B84587" w:rsidRDefault="00981B8C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八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運用科技與資訊</w:t>
            </w:r>
          </w:p>
          <w:p w:rsidR="00981B8C" w:rsidRPr="00B84587" w:rsidRDefault="00981B8C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十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獨立思考與解決問題</w:t>
            </w:r>
          </w:p>
        </w:tc>
        <w:tc>
          <w:tcPr>
            <w:tcW w:w="1683" w:type="dxa"/>
          </w:tcPr>
          <w:p w:rsidR="00981B8C" w:rsidRPr="00B84587" w:rsidRDefault="00981B8C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閩南語</w:t>
            </w:r>
          </w:p>
          <w:p w:rsidR="00981B8C" w:rsidRPr="00B84587" w:rsidRDefault="00981B8C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1-1-2能初步聽辨教師教學語言及教學內容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981B8C" w:rsidRPr="00B84587" w:rsidRDefault="00981B8C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1-1-3能運用視聽媒材提升聆聽的能力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981B8C" w:rsidRPr="00B84587" w:rsidRDefault="00981B8C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2-1-1能說出日常生活中的基本語詞及簡短語句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981B8C" w:rsidRPr="00B84587" w:rsidRDefault="00981B8C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2-1-2能運用閩南語進行簡單對話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981B8C" w:rsidRPr="00B84587" w:rsidRDefault="00981B8C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2-1-5能初步運用閩南語表達對他人的關懷與禮貌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981B8C" w:rsidRPr="00B84587" w:rsidRDefault="00981B8C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2-1-7能養成樂意說閩南語的態度與習慣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981B8C" w:rsidRPr="00B84587" w:rsidRDefault="00981B8C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4-1-1能養成基本的閩南語認讀能力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981B8C" w:rsidRPr="00B84587" w:rsidRDefault="00981B8C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國語文</w:t>
            </w:r>
          </w:p>
          <w:p w:rsidR="00981B8C" w:rsidRPr="00B84587" w:rsidRDefault="00981B8C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3-1-2-2能先想然後再說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有禮</w:t>
            </w:r>
            <w:r w:rsidRPr="00B84587">
              <w:rPr>
                <w:rFonts w:ascii="標楷體" w:eastAsia="標楷體" w:hAnsi="標楷體" w:hint="eastAsia"/>
                <w:sz w:val="20"/>
              </w:rPr>
              <w:t>貌的應對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981B8C" w:rsidRPr="00B84587" w:rsidRDefault="00981B8C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健康與體育</w:t>
            </w:r>
          </w:p>
          <w:p w:rsidR="00981B8C" w:rsidRPr="00B84587" w:rsidRDefault="00981B8C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6-1-5了解並認同團體規範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從中體會並學習快樂的生活態度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467" w:type="dxa"/>
          </w:tcPr>
          <w:p w:rsidR="00981B8C" w:rsidRPr="00B84587" w:rsidRDefault="00981B8C" w:rsidP="00B845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學會各種閩南語問候語的說法並發音正確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2369" w:type="dxa"/>
          </w:tcPr>
          <w:p w:rsidR="00981B8C" w:rsidRPr="00B84587" w:rsidRDefault="00981B8C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1.教師詢問學生若是撞到人要說什麼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？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引導學生回答相關禮貌用語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。</w:t>
            </w:r>
          </w:p>
          <w:p w:rsidR="00981B8C" w:rsidRPr="00B84587" w:rsidRDefault="00981B8C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2.教師播放CD1或電子書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請學生聆聽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念誦本課語詞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。</w:t>
            </w:r>
          </w:p>
          <w:p w:rsidR="00981B8C" w:rsidRPr="00B84587" w:rsidRDefault="00981B8C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3.教師講解語詞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並指導學生正確發音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。</w:t>
            </w:r>
          </w:p>
          <w:p w:rsidR="00981B8C" w:rsidRPr="00B84587" w:rsidRDefault="00981B8C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4.播放CD1或電子書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請學生聆聽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語詞造句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」，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並鼓勵學生照樣造句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。</w:t>
            </w:r>
          </w:p>
          <w:p w:rsidR="00981B8C" w:rsidRPr="00B84587" w:rsidRDefault="00981B8C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5.搭配電子書的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語詞遊戲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」，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讓學生藉由遊戲享受學習的樂趣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。</w:t>
            </w:r>
          </w:p>
          <w:p w:rsidR="00981B8C" w:rsidRPr="00B84587" w:rsidRDefault="00981B8C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6.播放CD1或電子書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請學生聆聽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念誦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語詞運用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」。</w:t>
            </w:r>
          </w:p>
          <w:p w:rsidR="00981B8C" w:rsidRPr="00B84587" w:rsidRDefault="00981B8C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7.教師引導學生進行語詞運用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。</w:t>
            </w:r>
          </w:p>
          <w:p w:rsidR="00981B8C" w:rsidRPr="00B84587" w:rsidRDefault="00981B8C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8.播放CD1或電子書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請學生聆聽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念誦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講看覓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內容後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教師解釋對話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再詢問學生日常生活中的哪些狀況可以說這幾句話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。</w:t>
            </w:r>
          </w:p>
          <w:p w:rsidR="00981B8C" w:rsidRPr="00B84587" w:rsidRDefault="00981B8C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9.可參考備課用書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教學補給站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的語詞延伸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介紹其他日常生活禮貌用語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。</w:t>
            </w:r>
          </w:p>
          <w:p w:rsidR="00981B8C" w:rsidRPr="00B84587" w:rsidRDefault="00981B8C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10.教師可參考備課用書第121頁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指導學生練習學習單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。</w:t>
            </w:r>
          </w:p>
          <w:p w:rsidR="00981B8C" w:rsidRPr="00B84587" w:rsidRDefault="00981B8C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11.活動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～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情境猜謎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：</w:t>
            </w: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教師將圖卡貼在黑板上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舉例說明一個情境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詢問學生應該說哪個禮貌用語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？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由各排派一個學生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將手放在語詞圖卡上並念出來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。</w:t>
            </w:r>
          </w:p>
        </w:tc>
        <w:tc>
          <w:tcPr>
            <w:tcW w:w="501" w:type="dxa"/>
          </w:tcPr>
          <w:p w:rsidR="00981B8C" w:rsidRPr="00B84587" w:rsidRDefault="00981B8C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911" w:type="dxa"/>
          </w:tcPr>
          <w:p w:rsidR="00981B8C" w:rsidRPr="00B84587" w:rsidRDefault="00981B8C" w:rsidP="00B84587">
            <w:pPr>
              <w:spacing w:line="240" w:lineRule="exact"/>
              <w:ind w:rightChars="-30" w:right="-72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1.教用CD1</w:t>
            </w:r>
          </w:p>
          <w:p w:rsidR="00981B8C" w:rsidRPr="00B84587" w:rsidRDefault="00981B8C" w:rsidP="00B84587">
            <w:pPr>
              <w:spacing w:line="240" w:lineRule="exact"/>
              <w:ind w:rightChars="-30" w:right="-72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2.教學電子書</w:t>
            </w:r>
          </w:p>
          <w:p w:rsidR="00981B8C" w:rsidRPr="00B84587" w:rsidRDefault="00981B8C" w:rsidP="00B84587">
            <w:pPr>
              <w:spacing w:line="240" w:lineRule="exact"/>
              <w:ind w:rightChars="-30" w:right="-72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3.學習單</w:t>
            </w:r>
          </w:p>
          <w:p w:rsidR="00981B8C" w:rsidRPr="00B84587" w:rsidRDefault="00981B8C" w:rsidP="00B84587">
            <w:pPr>
              <w:spacing w:line="240" w:lineRule="exact"/>
              <w:ind w:rightChars="-30" w:right="-72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4.圖卡</w:t>
            </w:r>
          </w:p>
        </w:tc>
        <w:tc>
          <w:tcPr>
            <w:tcW w:w="904" w:type="dxa"/>
          </w:tcPr>
          <w:p w:rsidR="00981B8C" w:rsidRPr="00B84587" w:rsidRDefault="00981B8C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981B8C" w:rsidRPr="00B84587" w:rsidRDefault="00981B8C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981B8C" w:rsidRPr="00B84587" w:rsidRDefault="00981B8C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981B8C" w:rsidRPr="00B84587" w:rsidRDefault="00981B8C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團體遊戲</w:t>
            </w:r>
          </w:p>
          <w:p w:rsidR="00981B8C" w:rsidRPr="00B84587" w:rsidRDefault="00981B8C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紙筆測驗</w:t>
            </w:r>
          </w:p>
        </w:tc>
        <w:tc>
          <w:tcPr>
            <w:tcW w:w="911" w:type="dxa"/>
          </w:tcPr>
          <w:p w:rsidR="00981B8C" w:rsidRPr="00B84587" w:rsidRDefault="00981B8C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人權教育</w:t>
            </w:r>
          </w:p>
          <w:p w:rsidR="00981B8C" w:rsidRPr="00B84587" w:rsidRDefault="00981B8C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1-1-2了解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遵守團體的規則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並實踐民主法治的精神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981B8C" w:rsidRPr="00B84587" w:rsidRDefault="00981B8C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家政教育</w:t>
            </w:r>
          </w:p>
          <w:p w:rsidR="00981B8C" w:rsidRPr="00B84587" w:rsidRDefault="00981B8C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3-1-2察覺自己的生活禮儀與習慣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436" w:type="dxa"/>
          </w:tcPr>
          <w:p w:rsidR="00981B8C" w:rsidRPr="00B84587" w:rsidRDefault="00981B8C" w:rsidP="00E57E71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F75AA5" w:rsidRPr="00B84587" w:rsidTr="00A6620F">
        <w:trPr>
          <w:trHeight w:val="12568"/>
        </w:trPr>
        <w:tc>
          <w:tcPr>
            <w:tcW w:w="468" w:type="dxa"/>
          </w:tcPr>
          <w:p w:rsidR="006158C0" w:rsidRPr="00B84587" w:rsidRDefault="006158C0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lastRenderedPageBreak/>
              <w:t>三</w:t>
            </w:r>
          </w:p>
        </w:tc>
        <w:tc>
          <w:tcPr>
            <w:tcW w:w="468" w:type="dxa"/>
          </w:tcPr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9/10</w:t>
            </w:r>
          </w:p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cs="細明體" w:hint="eastAsia"/>
                <w:sz w:val="20"/>
              </w:rPr>
              <w:t>│</w:t>
            </w:r>
          </w:p>
          <w:p w:rsidR="006158C0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9/16</w:t>
            </w:r>
          </w:p>
        </w:tc>
        <w:tc>
          <w:tcPr>
            <w:tcW w:w="467" w:type="dxa"/>
          </w:tcPr>
          <w:p w:rsidR="006158C0" w:rsidRPr="00B84587" w:rsidRDefault="006158C0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一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咱來去讀冊</w:t>
            </w:r>
          </w:p>
        </w:tc>
        <w:tc>
          <w:tcPr>
            <w:tcW w:w="467" w:type="dxa"/>
          </w:tcPr>
          <w:p w:rsidR="006158C0" w:rsidRPr="00B84587" w:rsidRDefault="006158C0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來去讀冊</w:t>
            </w:r>
          </w:p>
        </w:tc>
        <w:tc>
          <w:tcPr>
            <w:tcW w:w="936" w:type="dxa"/>
          </w:tcPr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一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了解自我與發展潛能</w:t>
            </w:r>
          </w:p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四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表</w:t>
            </w:r>
            <w:r w:rsidRPr="00B84587">
              <w:rPr>
                <w:rFonts w:ascii="標楷體" w:eastAsia="標楷體" w:hAnsi="標楷體" w:hint="eastAsia"/>
                <w:sz w:val="20"/>
              </w:rPr>
              <w:t>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溝通與分享</w:t>
            </w:r>
          </w:p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尊重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關懷與團隊合作</w:t>
            </w:r>
          </w:p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八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運用科技與資訊</w:t>
            </w:r>
          </w:p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九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主動探索與研究</w:t>
            </w:r>
          </w:p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十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獨立思考與解決問題</w:t>
            </w:r>
          </w:p>
        </w:tc>
        <w:tc>
          <w:tcPr>
            <w:tcW w:w="1683" w:type="dxa"/>
          </w:tcPr>
          <w:p w:rsidR="006158C0" w:rsidRPr="00B84587" w:rsidRDefault="006158C0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閩南語</w:t>
            </w:r>
          </w:p>
          <w:p w:rsidR="006158C0" w:rsidRPr="00B84587" w:rsidRDefault="006158C0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1-1-2能初步聽辨教師教學語言及教學內容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6158C0" w:rsidRPr="00B84587" w:rsidRDefault="006158C0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1-1-3能運用視聽媒材提升聆聽的能力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6158C0" w:rsidRPr="00B84587" w:rsidRDefault="006158C0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1-1-5能養成注意聆聽閩南語的態度與習慣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6158C0" w:rsidRPr="00B84587" w:rsidRDefault="006158C0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2-1-1能說出日常生活中的基本語詞及簡短語句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6158C0" w:rsidRPr="00B84587" w:rsidRDefault="006158C0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2-1-2能運用閩南語進行簡單對話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6158C0" w:rsidRPr="00B84587" w:rsidRDefault="006158C0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2-1-7能養成樂意說閩南語的態度與習慣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6158C0" w:rsidRPr="00B84587" w:rsidRDefault="006158C0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綜合活動</w:t>
            </w:r>
          </w:p>
          <w:p w:rsidR="006158C0" w:rsidRPr="00B84587" w:rsidRDefault="006158C0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color w:val="FF0000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3-1-1分享自己在團體中與他人相處的經驗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467" w:type="dxa"/>
          </w:tcPr>
          <w:p w:rsidR="006158C0" w:rsidRPr="00B84587" w:rsidRDefault="006158C0" w:rsidP="00B845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能知道各種禮貌用語的應用時機並實踐於日常生活中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2369" w:type="dxa"/>
          </w:tcPr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84587">
              <w:rPr>
                <w:rFonts w:ascii="標楷體" w:eastAsia="標楷體" w:hAnsi="標楷體" w:hint="eastAsia"/>
                <w:sz w:val="20"/>
                <w:szCs w:val="20"/>
              </w:rPr>
              <w:t>1.教師可告訴學生數則有關禮貌的故事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新聞或寓言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培養學生良好的禮貌觀念和態度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。</w:t>
            </w:r>
          </w:p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84587">
              <w:rPr>
                <w:rFonts w:ascii="標楷體" w:eastAsia="標楷體" w:hAnsi="標楷體" w:hint="eastAsia"/>
                <w:sz w:val="20"/>
                <w:szCs w:val="20"/>
              </w:rPr>
              <w:t>2.詢問學生還記不記得上堂課所學的禮貌用語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？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記得哪些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？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藉此復習本課所學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。</w:t>
            </w:r>
          </w:p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84587">
              <w:rPr>
                <w:rFonts w:ascii="標楷體" w:eastAsia="標楷體" w:hAnsi="標楷體" w:hint="eastAsia"/>
                <w:sz w:val="20"/>
                <w:szCs w:val="20"/>
              </w:rPr>
              <w:t>3.教師播放CD1或電子書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請學生聆聽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聽看覓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內容後作答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。</w:t>
            </w:r>
          </w:p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84587">
              <w:rPr>
                <w:rFonts w:ascii="標楷體" w:eastAsia="標楷體" w:hAnsi="標楷體" w:hint="eastAsia"/>
                <w:sz w:val="20"/>
                <w:szCs w:val="20"/>
              </w:rPr>
              <w:t>4.教師公布正確答案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並和學生進行討論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。</w:t>
            </w:r>
          </w:p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84587">
              <w:rPr>
                <w:rFonts w:ascii="標楷體" w:eastAsia="標楷體" w:hAnsi="標楷體" w:hint="eastAsia"/>
                <w:sz w:val="20"/>
                <w:szCs w:val="20"/>
              </w:rPr>
              <w:t>5.教師播放CD1或電子書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請學生聆聽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練習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內容並作答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。</w:t>
            </w:r>
          </w:p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84587">
              <w:rPr>
                <w:rFonts w:ascii="標楷體" w:eastAsia="標楷體" w:hAnsi="標楷體" w:hint="eastAsia"/>
                <w:sz w:val="20"/>
                <w:szCs w:val="20"/>
              </w:rPr>
              <w:t>6.教師請學生發表答案後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再公布正</w:t>
            </w:r>
            <w:r w:rsidRPr="00B84587">
              <w:rPr>
                <w:rFonts w:ascii="標楷體" w:eastAsia="標楷體" w:hAnsi="標楷體" w:hint="eastAsia"/>
                <w:sz w:val="20"/>
                <w:szCs w:val="20"/>
              </w:rPr>
              <w:t>確答案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並進行解說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。</w:t>
            </w:r>
          </w:p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84587">
              <w:rPr>
                <w:rFonts w:ascii="標楷體" w:eastAsia="標楷體" w:hAnsi="標楷體" w:hint="eastAsia"/>
                <w:sz w:val="20"/>
                <w:szCs w:val="20"/>
              </w:rPr>
              <w:t>7.教師可參考備課用書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教學補給站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之語詞延伸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補充介紹電話禮貌用語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。</w:t>
            </w:r>
          </w:p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84587">
              <w:rPr>
                <w:rFonts w:ascii="標楷體" w:eastAsia="標楷體" w:hAnsi="標楷體" w:hint="eastAsia"/>
                <w:sz w:val="20"/>
                <w:szCs w:val="20"/>
              </w:rPr>
              <w:t>8.搭配教學電子書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復習本課所學內容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。</w:t>
            </w:r>
          </w:p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84587">
              <w:rPr>
                <w:rFonts w:ascii="標楷體" w:eastAsia="標楷體" w:hAnsi="標楷體" w:hint="eastAsia"/>
                <w:sz w:val="20"/>
                <w:szCs w:val="20"/>
              </w:rPr>
              <w:t>9.活動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～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情境表演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：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教師先講述一則童話故事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如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青蛙王子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」，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接著請自願的學生上臺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表演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青蛙王子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故事情境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教師在一旁指導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並趁機詢問全班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當青蛙撿到公主的小金球時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公主應該跟青蛙說什麼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？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藉由故事融入禮貌用語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使學生能靈活運用並熟記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。</w:t>
            </w:r>
          </w:p>
        </w:tc>
        <w:tc>
          <w:tcPr>
            <w:tcW w:w="501" w:type="dxa"/>
          </w:tcPr>
          <w:p w:rsidR="006158C0" w:rsidRPr="00B84587" w:rsidRDefault="006158C0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911" w:type="dxa"/>
          </w:tcPr>
          <w:p w:rsidR="006158C0" w:rsidRPr="00B84587" w:rsidRDefault="006158C0" w:rsidP="00B84587">
            <w:pPr>
              <w:spacing w:line="240" w:lineRule="exact"/>
              <w:ind w:rightChars="-30" w:right="-72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1.教學電子書</w:t>
            </w:r>
          </w:p>
          <w:p w:rsidR="006158C0" w:rsidRPr="00B84587" w:rsidRDefault="006158C0" w:rsidP="00B84587">
            <w:pPr>
              <w:spacing w:line="240" w:lineRule="exact"/>
              <w:ind w:rightChars="-30" w:right="-72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2.教用CD1</w:t>
            </w:r>
          </w:p>
        </w:tc>
        <w:tc>
          <w:tcPr>
            <w:tcW w:w="904" w:type="dxa"/>
          </w:tcPr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團體遊戲</w:t>
            </w:r>
          </w:p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911" w:type="dxa"/>
          </w:tcPr>
          <w:p w:rsidR="006158C0" w:rsidRPr="00B84587" w:rsidRDefault="006158C0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人權教育</w:t>
            </w:r>
          </w:p>
          <w:p w:rsidR="006158C0" w:rsidRPr="00B84587" w:rsidRDefault="006158C0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1-1-2了解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遵守團體的規則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並實踐民主法治的精神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6158C0" w:rsidRPr="00B84587" w:rsidRDefault="006158C0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家政教育</w:t>
            </w:r>
          </w:p>
          <w:p w:rsidR="006158C0" w:rsidRPr="00B84587" w:rsidRDefault="006158C0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3-1-2察覺自己的生活禮儀與習慣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436" w:type="dxa"/>
          </w:tcPr>
          <w:p w:rsidR="006158C0" w:rsidRPr="00B84587" w:rsidRDefault="006158C0" w:rsidP="00E57E71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F75AA5" w:rsidRPr="00B84587" w:rsidTr="00A6620F">
        <w:trPr>
          <w:trHeight w:val="12568"/>
        </w:trPr>
        <w:tc>
          <w:tcPr>
            <w:tcW w:w="468" w:type="dxa"/>
          </w:tcPr>
          <w:p w:rsidR="006158C0" w:rsidRPr="00B84587" w:rsidRDefault="006158C0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lastRenderedPageBreak/>
              <w:t>四</w:t>
            </w:r>
          </w:p>
        </w:tc>
        <w:tc>
          <w:tcPr>
            <w:tcW w:w="468" w:type="dxa"/>
          </w:tcPr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9/17</w:t>
            </w:r>
          </w:p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cs="細明體" w:hint="eastAsia"/>
                <w:sz w:val="20"/>
              </w:rPr>
              <w:t>│</w:t>
            </w:r>
          </w:p>
          <w:p w:rsidR="006158C0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9/23</w:t>
            </w:r>
          </w:p>
        </w:tc>
        <w:tc>
          <w:tcPr>
            <w:tcW w:w="467" w:type="dxa"/>
          </w:tcPr>
          <w:p w:rsidR="006158C0" w:rsidRPr="00B84587" w:rsidRDefault="006158C0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一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咱來去讀冊</w:t>
            </w:r>
          </w:p>
        </w:tc>
        <w:tc>
          <w:tcPr>
            <w:tcW w:w="467" w:type="dxa"/>
          </w:tcPr>
          <w:p w:rsidR="006158C0" w:rsidRPr="00B84587" w:rsidRDefault="006158C0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鉛筆盒仔</w:t>
            </w:r>
          </w:p>
        </w:tc>
        <w:tc>
          <w:tcPr>
            <w:tcW w:w="936" w:type="dxa"/>
          </w:tcPr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一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了解自我與發展潛能</w:t>
            </w:r>
          </w:p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四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表達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溝通與分享</w:t>
            </w:r>
          </w:p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八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運用科技與資訊</w:t>
            </w:r>
          </w:p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九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主動探索與研究</w:t>
            </w:r>
          </w:p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十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獨立思考與解決問題</w:t>
            </w:r>
          </w:p>
        </w:tc>
        <w:tc>
          <w:tcPr>
            <w:tcW w:w="1683" w:type="dxa"/>
          </w:tcPr>
          <w:p w:rsidR="006158C0" w:rsidRPr="00B84587" w:rsidRDefault="006158C0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閩南語</w:t>
            </w:r>
          </w:p>
          <w:p w:rsidR="006158C0" w:rsidRPr="00B84587" w:rsidRDefault="006158C0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1-1-1能聽懂日常生活中的簡短語句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6158C0" w:rsidRPr="00B84587" w:rsidRDefault="006158C0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1-1-2能初步聽辨教師教學語言及教學內容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6158C0" w:rsidRPr="00B84587" w:rsidRDefault="006158C0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1-1-3能運用視聽媒材提升聆聽的能力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6158C0" w:rsidRPr="00B84587" w:rsidRDefault="006158C0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2-1-1能說出日常生活中的基本語詞及簡短語句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6158C0" w:rsidRPr="00B84587" w:rsidRDefault="006158C0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2-1-2能運用閩南語進行簡單對話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6158C0" w:rsidRPr="00B84587" w:rsidRDefault="006158C0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2-1-4能念唱童謠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並以簡單的語句複述所聽到的故事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6158C0" w:rsidRPr="00B84587" w:rsidRDefault="006158C0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2-1-7能養成樂意說閩南語的態度與習慣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6158C0" w:rsidRPr="00B84587" w:rsidRDefault="006158C0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健康與體育</w:t>
            </w:r>
          </w:p>
          <w:p w:rsidR="006158C0" w:rsidRPr="00B84587" w:rsidRDefault="006158C0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color w:val="FF0000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3-1-1表現簡單的全身性身體活動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467" w:type="dxa"/>
          </w:tcPr>
          <w:p w:rsidR="006158C0" w:rsidRPr="00B84587" w:rsidRDefault="006158C0" w:rsidP="00B845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認識各種常見文具用品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並學會念唱</w:t>
            </w:r>
            <w:r w:rsidRPr="00B84587">
              <w:rPr>
                <w:rFonts w:ascii="標楷體" w:eastAsia="標楷體" w:hAnsi="標楷體" w:hint="eastAsia"/>
                <w:sz w:val="20"/>
              </w:rPr>
              <w:t>第二課課文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2369" w:type="dxa"/>
          </w:tcPr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84587">
              <w:rPr>
                <w:rFonts w:ascii="標楷體" w:eastAsia="標楷體" w:hAnsi="標楷體" w:hint="eastAsia"/>
                <w:sz w:val="20"/>
                <w:szCs w:val="20"/>
              </w:rPr>
              <w:t>1.教師搭配教學電子書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播放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看卡通學臺語動畫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讓學生欣賞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。</w:t>
            </w:r>
          </w:p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84587">
              <w:rPr>
                <w:rFonts w:ascii="標楷體" w:eastAsia="標楷體" w:hAnsi="標楷體" w:hint="eastAsia"/>
                <w:sz w:val="20"/>
                <w:szCs w:val="20"/>
              </w:rPr>
              <w:t>2.教師詢問學生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：「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恁的鉛筆盒仔內底有貯啥物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？」（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你們的鉛筆盒裡面有裝什麼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？）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請學生自由發表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。</w:t>
            </w:r>
          </w:p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84587">
              <w:rPr>
                <w:rFonts w:ascii="標楷體" w:eastAsia="標楷體" w:hAnsi="標楷體" w:hint="eastAsia"/>
                <w:sz w:val="20"/>
                <w:szCs w:val="20"/>
              </w:rPr>
              <w:t>3.教師播放教學電子書之課文情境圖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詢問學生在圖片上看到什麼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？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請學生發表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。</w:t>
            </w:r>
          </w:p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84587">
              <w:rPr>
                <w:rFonts w:ascii="標楷體" w:eastAsia="標楷體" w:hAnsi="標楷體" w:hint="eastAsia"/>
                <w:sz w:val="20"/>
                <w:szCs w:val="20"/>
              </w:rPr>
              <w:t>4.播放CD1或電子書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帶領學生朗誦課文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。</w:t>
            </w:r>
          </w:p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84587">
              <w:rPr>
                <w:rFonts w:ascii="標楷體" w:eastAsia="標楷體" w:hAnsi="標楷體" w:hint="eastAsia"/>
                <w:sz w:val="20"/>
                <w:szCs w:val="20"/>
              </w:rPr>
              <w:t>5.解說本課課文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語詞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播放</w:t>
            </w:r>
            <w:r w:rsidRPr="00B84587">
              <w:rPr>
                <w:rFonts w:ascii="標楷體" w:eastAsia="標楷體" w:hAnsi="標楷體" w:hint="eastAsia"/>
                <w:sz w:val="20"/>
                <w:szCs w:val="20"/>
              </w:rPr>
              <w:t>CD1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請學生再朗誦課文數次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。</w:t>
            </w:r>
          </w:p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84587">
              <w:rPr>
                <w:rFonts w:ascii="標楷體" w:eastAsia="標楷體" w:hAnsi="標楷體" w:hint="eastAsia"/>
                <w:sz w:val="20"/>
                <w:szCs w:val="20"/>
              </w:rPr>
              <w:t>6.若有時間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教師可參考備課用書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教學補給站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」，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讓學生做造詞練習或句型練習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。</w:t>
            </w:r>
          </w:p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84587">
              <w:rPr>
                <w:rFonts w:ascii="標楷體" w:eastAsia="標楷體" w:hAnsi="標楷體" w:hint="eastAsia"/>
                <w:sz w:val="20"/>
                <w:szCs w:val="20"/>
              </w:rPr>
              <w:t>7.活動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～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速度大考驗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：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教師播放歌曲</w:t>
            </w:r>
            <w:r w:rsidRPr="00B84587">
              <w:rPr>
                <w:rFonts w:ascii="標楷體" w:eastAsia="標楷體" w:hAnsi="標楷體" w:hint="eastAsia"/>
                <w:sz w:val="20"/>
                <w:szCs w:val="20"/>
              </w:rPr>
              <w:t>CD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請學生一起唱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當歌曲唱到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拊仔鉛筆佮蠟筆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時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學生就迅速拿起橡皮擦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放下後再拿起鉛筆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放下後再拿起蠟筆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。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亦即當歌曲唱到哪樣文具時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學生就立即把該樣文具拿起來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。</w:t>
            </w:r>
          </w:p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84587">
              <w:rPr>
                <w:rFonts w:ascii="標楷體" w:eastAsia="標楷體" w:hAnsi="標楷體" w:hint="eastAsia"/>
                <w:sz w:val="20"/>
                <w:szCs w:val="20"/>
              </w:rPr>
              <w:t>8.活動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～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歡樂動一動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：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教師播放課程教學律動</w:t>
            </w:r>
            <w:r w:rsidRPr="00B84587">
              <w:rPr>
                <w:rFonts w:ascii="標楷體" w:eastAsia="標楷體" w:hAnsi="標楷體" w:hint="eastAsia"/>
                <w:sz w:val="20"/>
                <w:szCs w:val="20"/>
              </w:rPr>
              <w:t>DVD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教導學生課文律動動作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請學生隨著歌曲一同做律動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教師也可請學生開口唱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  <w:szCs w:val="20"/>
              </w:rPr>
              <w:t>藉此熟悉本課課文</w:t>
            </w:r>
            <w:r w:rsidRPr="00B84587">
              <w:rPr>
                <w:rFonts w:ascii="標楷體" w:eastAsia="標楷體" w:hAnsi="標楷體" w:cs="細明體" w:hint="eastAsia"/>
                <w:sz w:val="20"/>
                <w:szCs w:val="20"/>
              </w:rPr>
              <w:t>。</w:t>
            </w:r>
          </w:p>
        </w:tc>
        <w:tc>
          <w:tcPr>
            <w:tcW w:w="501" w:type="dxa"/>
          </w:tcPr>
          <w:p w:rsidR="006158C0" w:rsidRPr="00B84587" w:rsidRDefault="006158C0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911" w:type="dxa"/>
          </w:tcPr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1.教學電子書</w:t>
            </w:r>
          </w:p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2.教用CD1</w:t>
            </w:r>
          </w:p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3.鉛筆盒</w:t>
            </w:r>
          </w:p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4.鉛筆</w:t>
            </w:r>
          </w:p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5.橡皮擦</w:t>
            </w:r>
          </w:p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6.蠟筆</w:t>
            </w:r>
          </w:p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FF0000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7.課程教學律動DVD</w:t>
            </w:r>
          </w:p>
        </w:tc>
        <w:tc>
          <w:tcPr>
            <w:tcW w:w="904" w:type="dxa"/>
          </w:tcPr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歌曲演唱</w:t>
            </w:r>
          </w:p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團體遊戲</w:t>
            </w:r>
          </w:p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律動表演</w:t>
            </w:r>
          </w:p>
          <w:p w:rsidR="006158C0" w:rsidRPr="00B84587" w:rsidRDefault="006158C0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影片欣賞</w:t>
            </w:r>
          </w:p>
        </w:tc>
        <w:tc>
          <w:tcPr>
            <w:tcW w:w="911" w:type="dxa"/>
          </w:tcPr>
          <w:p w:rsidR="006158C0" w:rsidRPr="00B84587" w:rsidRDefault="006158C0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家政教育</w:t>
            </w:r>
          </w:p>
          <w:p w:rsidR="006158C0" w:rsidRPr="00B84587" w:rsidRDefault="006158C0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3-1-5認識日常生活的用具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436" w:type="dxa"/>
          </w:tcPr>
          <w:p w:rsidR="006158C0" w:rsidRPr="00B84587" w:rsidRDefault="006158C0" w:rsidP="00E57E71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AD0E8D" w:rsidRPr="00B84587" w:rsidTr="00A6620F">
        <w:trPr>
          <w:trHeight w:val="12568"/>
        </w:trPr>
        <w:tc>
          <w:tcPr>
            <w:tcW w:w="468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lastRenderedPageBreak/>
              <w:t>五</w:t>
            </w:r>
          </w:p>
        </w:tc>
        <w:tc>
          <w:tcPr>
            <w:tcW w:w="468" w:type="dxa"/>
          </w:tcPr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9/24</w:t>
            </w:r>
          </w:p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cs="細明體" w:hint="eastAsia"/>
                <w:sz w:val="20"/>
              </w:rPr>
              <w:t>│</w:t>
            </w:r>
          </w:p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9/30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一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咱來去讀冊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鉛筆盒仔</w:t>
            </w:r>
          </w:p>
        </w:tc>
        <w:tc>
          <w:tcPr>
            <w:tcW w:w="936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一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了解自我與發展潛能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四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表達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溝通與分享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尊重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關懷與團隊合作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八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運用科技與資訊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九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主動探索與研究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十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獨立思考與解決問題</w:t>
            </w:r>
          </w:p>
        </w:tc>
        <w:tc>
          <w:tcPr>
            <w:tcW w:w="1683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閩南語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1-1-1能聽懂日常生活中的簡短語句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1-1-2能初步聽辨教師教學語言及教學內容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1-1-3能運用視聽媒材提升聆聽的能力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1-1-5能養成注意聆聽閩南語的態度與習慣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2-1-2能運用閩南語進行簡單對話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2-1-7能養成樂意說閩南語的態度與習慣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4-1-1能養成基本的閩南語認讀能力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學會各種常見文具用品的閩南語說法並能發音正確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2369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5"/>
                <w:sz w:val="18"/>
                <w:szCs w:val="18"/>
              </w:rPr>
            </w:pPr>
            <w:r w:rsidRPr="00B84587">
              <w:rPr>
                <w:rFonts w:ascii="標楷體" w:eastAsia="標楷體" w:hAnsi="標楷體" w:hint="eastAsia"/>
                <w:w w:val="85"/>
                <w:sz w:val="18"/>
                <w:szCs w:val="18"/>
              </w:rPr>
              <w:t>1.教師詢問學生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8"/>
                <w:szCs w:val="18"/>
              </w:rPr>
              <w:t>畫圖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8"/>
                <w:szCs w:val="18"/>
              </w:rPr>
              <w:t>寫作業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8"/>
                <w:szCs w:val="18"/>
              </w:rPr>
              <w:t>剪紙等需要用到哪些文具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？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8"/>
                <w:szCs w:val="18"/>
              </w:rPr>
              <w:t>請學生發表意見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8"/>
                <w:szCs w:val="18"/>
              </w:rPr>
              <w:t>再詢問學生知不知道這幾種文具的閩南語說法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5"/>
                <w:sz w:val="18"/>
                <w:szCs w:val="18"/>
              </w:rPr>
            </w:pPr>
            <w:r w:rsidRPr="00B84587">
              <w:rPr>
                <w:rFonts w:ascii="標楷體" w:eastAsia="標楷體" w:hAnsi="標楷體" w:hint="eastAsia"/>
                <w:w w:val="85"/>
                <w:sz w:val="18"/>
                <w:szCs w:val="18"/>
              </w:rPr>
              <w:t>2.教師播放CD1或電子書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8"/>
                <w:szCs w:val="18"/>
              </w:rPr>
              <w:t>請學生聆聽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8"/>
                <w:szCs w:val="18"/>
              </w:rPr>
              <w:t>念誦本課語詞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5"/>
                <w:sz w:val="18"/>
                <w:szCs w:val="18"/>
              </w:rPr>
            </w:pPr>
            <w:r w:rsidRPr="00B84587">
              <w:rPr>
                <w:rFonts w:ascii="標楷體" w:eastAsia="標楷體" w:hAnsi="標楷體" w:hint="eastAsia"/>
                <w:w w:val="85"/>
                <w:sz w:val="18"/>
                <w:szCs w:val="18"/>
              </w:rPr>
              <w:t>3.教師解說各語詞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8"/>
                <w:szCs w:val="18"/>
              </w:rPr>
              <w:t>請學生念誦數次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8"/>
                <w:szCs w:val="18"/>
              </w:rPr>
              <w:t>再拿出圖卡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8"/>
                <w:szCs w:val="18"/>
              </w:rPr>
              <w:t>以圖片反問學生該文具的閩南語說法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5"/>
                <w:sz w:val="18"/>
                <w:szCs w:val="18"/>
              </w:rPr>
            </w:pPr>
            <w:r w:rsidRPr="00B84587">
              <w:rPr>
                <w:rFonts w:ascii="標楷體" w:eastAsia="標楷體" w:hAnsi="標楷體" w:hint="eastAsia"/>
                <w:w w:val="85"/>
                <w:sz w:val="18"/>
                <w:szCs w:val="18"/>
              </w:rPr>
              <w:t>4.播放CD1或電子書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8"/>
                <w:szCs w:val="18"/>
              </w:rPr>
              <w:t>請學生聆聽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8"/>
                <w:szCs w:val="18"/>
              </w:rPr>
              <w:t>語詞造句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」，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8"/>
                <w:szCs w:val="18"/>
              </w:rPr>
              <w:t>並鼓勵學生照樣造句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5"/>
                <w:sz w:val="18"/>
                <w:szCs w:val="18"/>
              </w:rPr>
            </w:pPr>
            <w:r w:rsidRPr="00B84587">
              <w:rPr>
                <w:rFonts w:ascii="標楷體" w:eastAsia="標楷體" w:hAnsi="標楷體" w:hint="eastAsia"/>
                <w:w w:val="85"/>
                <w:sz w:val="18"/>
                <w:szCs w:val="18"/>
              </w:rPr>
              <w:t>5.搭配電子書的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8"/>
                <w:szCs w:val="18"/>
              </w:rPr>
              <w:t>語詞遊戲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」，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8"/>
                <w:szCs w:val="18"/>
              </w:rPr>
              <w:t>讓學生藉由遊戲享受學習的樂趣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5"/>
                <w:sz w:val="18"/>
                <w:szCs w:val="18"/>
              </w:rPr>
            </w:pPr>
            <w:r w:rsidRPr="00B84587">
              <w:rPr>
                <w:rFonts w:ascii="標楷體" w:eastAsia="標楷體" w:hAnsi="標楷體" w:hint="eastAsia"/>
                <w:w w:val="85"/>
                <w:sz w:val="18"/>
                <w:szCs w:val="18"/>
              </w:rPr>
              <w:t>6.播放CD1或電子書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8"/>
                <w:szCs w:val="18"/>
              </w:rPr>
              <w:t>請學生聆聽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8"/>
                <w:szCs w:val="18"/>
              </w:rPr>
              <w:t>念誦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8"/>
                <w:szCs w:val="18"/>
              </w:rPr>
              <w:t>語詞運用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」。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5"/>
                <w:sz w:val="18"/>
                <w:szCs w:val="18"/>
              </w:rPr>
            </w:pPr>
            <w:r w:rsidRPr="00B84587">
              <w:rPr>
                <w:rFonts w:ascii="標楷體" w:eastAsia="標楷體" w:hAnsi="標楷體" w:hint="eastAsia"/>
                <w:w w:val="85"/>
                <w:sz w:val="18"/>
                <w:szCs w:val="18"/>
              </w:rPr>
              <w:t>7.教師引導學生進行語詞運用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5"/>
                <w:sz w:val="18"/>
                <w:szCs w:val="18"/>
              </w:rPr>
            </w:pPr>
            <w:r w:rsidRPr="00B84587">
              <w:rPr>
                <w:rFonts w:ascii="標楷體" w:eastAsia="標楷體" w:hAnsi="標楷體" w:hint="eastAsia"/>
                <w:w w:val="85"/>
                <w:sz w:val="18"/>
                <w:szCs w:val="18"/>
              </w:rPr>
              <w:t>8.活動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～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8"/>
                <w:szCs w:val="18"/>
              </w:rPr>
              <w:t>支援前線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：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8"/>
                <w:szCs w:val="18"/>
              </w:rPr>
              <w:t>教師將全班分為數組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8"/>
                <w:szCs w:val="18"/>
              </w:rPr>
              <w:t>接著指定需要哪樣文具及數量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？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8"/>
                <w:szCs w:val="18"/>
              </w:rPr>
              <w:t>例如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：「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8"/>
                <w:szCs w:val="18"/>
              </w:rPr>
              <w:t>我需要五枝鉛筆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。」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8"/>
                <w:szCs w:val="18"/>
              </w:rPr>
              <w:t>請各組收集五枝鉛筆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8"/>
                <w:szCs w:val="18"/>
              </w:rPr>
              <w:t>最早收集到正確數量的得分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5"/>
                <w:sz w:val="18"/>
                <w:szCs w:val="18"/>
              </w:rPr>
            </w:pPr>
            <w:r w:rsidRPr="00B84587">
              <w:rPr>
                <w:rFonts w:ascii="標楷體" w:eastAsia="標楷體" w:hAnsi="標楷體" w:hint="eastAsia"/>
                <w:w w:val="85"/>
                <w:sz w:val="18"/>
                <w:szCs w:val="18"/>
              </w:rPr>
              <w:t>9.教師播放CD1或電子書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8"/>
                <w:szCs w:val="18"/>
              </w:rPr>
              <w:t>請學生聆聽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8"/>
                <w:szCs w:val="18"/>
              </w:rPr>
              <w:t>講看覓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8"/>
                <w:szCs w:val="18"/>
              </w:rPr>
              <w:t>內容後作答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8"/>
                <w:szCs w:val="18"/>
              </w:rPr>
              <w:t>教師再公布答案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8"/>
                <w:szCs w:val="18"/>
              </w:rPr>
              <w:t>並進行解說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5"/>
                <w:sz w:val="18"/>
                <w:szCs w:val="18"/>
              </w:rPr>
            </w:pPr>
            <w:r w:rsidRPr="00B84587">
              <w:rPr>
                <w:rFonts w:ascii="標楷體" w:eastAsia="標楷體" w:hAnsi="標楷體" w:hint="eastAsia"/>
                <w:w w:val="85"/>
                <w:sz w:val="18"/>
                <w:szCs w:val="18"/>
              </w:rPr>
              <w:t>10.若有時間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8"/>
                <w:szCs w:val="18"/>
              </w:rPr>
              <w:t>教師可參考備課用書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8"/>
                <w:szCs w:val="18"/>
              </w:rPr>
              <w:t>教學補給站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8"/>
                <w:szCs w:val="18"/>
              </w:rPr>
              <w:t>的語詞延伸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8"/>
                <w:szCs w:val="18"/>
              </w:rPr>
              <w:t>介紹其他文具的閩南語說法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5"/>
                <w:sz w:val="18"/>
                <w:szCs w:val="18"/>
              </w:rPr>
            </w:pPr>
            <w:r w:rsidRPr="00B84587">
              <w:rPr>
                <w:rFonts w:ascii="標楷體" w:eastAsia="標楷體" w:hAnsi="標楷體" w:hint="eastAsia"/>
                <w:w w:val="85"/>
                <w:sz w:val="18"/>
                <w:szCs w:val="18"/>
              </w:rPr>
              <w:t>11.搭配教學電子書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8"/>
                <w:szCs w:val="18"/>
              </w:rPr>
              <w:t>複習本課課文和語詞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5"/>
                <w:sz w:val="18"/>
                <w:szCs w:val="18"/>
              </w:rPr>
            </w:pPr>
            <w:r w:rsidRPr="00B84587">
              <w:rPr>
                <w:rFonts w:ascii="標楷體" w:eastAsia="標楷體" w:hAnsi="標楷體" w:hint="eastAsia"/>
                <w:w w:val="85"/>
                <w:sz w:val="18"/>
                <w:szCs w:val="18"/>
              </w:rPr>
              <w:t>12.教師可參考備課用書第122頁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8"/>
                <w:szCs w:val="18"/>
              </w:rPr>
              <w:t>指導學生練習學習單</w:t>
            </w:r>
            <w:r w:rsidRPr="00B84587">
              <w:rPr>
                <w:rFonts w:ascii="標楷體" w:eastAsia="標楷體" w:hAnsi="標楷體" w:cs="細明體" w:hint="eastAsia"/>
                <w:w w:val="85"/>
                <w:sz w:val="18"/>
                <w:szCs w:val="18"/>
              </w:rPr>
              <w:t>。</w:t>
            </w:r>
          </w:p>
        </w:tc>
        <w:tc>
          <w:tcPr>
            <w:tcW w:w="501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911" w:type="dxa"/>
          </w:tcPr>
          <w:p w:rsidR="00AD0E8D" w:rsidRPr="00B84587" w:rsidRDefault="00AD0E8D" w:rsidP="00B84587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1.教用CD1</w:t>
            </w:r>
          </w:p>
          <w:p w:rsidR="00AD0E8D" w:rsidRPr="00B84587" w:rsidRDefault="00AD0E8D" w:rsidP="00B84587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2.教學電子書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3.圖卡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4.學習單</w:t>
            </w:r>
          </w:p>
        </w:tc>
        <w:tc>
          <w:tcPr>
            <w:tcW w:w="904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團體遊戲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紙筆測驗</w:t>
            </w:r>
          </w:p>
        </w:tc>
        <w:tc>
          <w:tcPr>
            <w:tcW w:w="911" w:type="dxa"/>
          </w:tcPr>
          <w:p w:rsidR="00AD0E8D" w:rsidRPr="00B84587" w:rsidRDefault="00AD0E8D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家政教育</w:t>
            </w:r>
          </w:p>
          <w:p w:rsidR="00AD0E8D" w:rsidRPr="00B84587" w:rsidRDefault="00AD0E8D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3-1-5認識日常生活的用具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436" w:type="dxa"/>
          </w:tcPr>
          <w:p w:rsidR="00AD0E8D" w:rsidRPr="00B84587" w:rsidRDefault="00AD0E8D" w:rsidP="00E57E71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AD0E8D" w:rsidRPr="00B84587" w:rsidTr="00A6620F">
        <w:trPr>
          <w:trHeight w:val="12568"/>
        </w:trPr>
        <w:tc>
          <w:tcPr>
            <w:tcW w:w="468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lastRenderedPageBreak/>
              <w:t>六</w:t>
            </w:r>
          </w:p>
        </w:tc>
        <w:tc>
          <w:tcPr>
            <w:tcW w:w="468" w:type="dxa"/>
          </w:tcPr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10/1</w:t>
            </w:r>
          </w:p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cs="細明體" w:hint="eastAsia"/>
                <w:sz w:val="20"/>
              </w:rPr>
              <w:t>│</w:t>
            </w:r>
          </w:p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10/7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一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咱來去讀冊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鉛筆盒仔</w:t>
            </w:r>
          </w:p>
        </w:tc>
        <w:tc>
          <w:tcPr>
            <w:tcW w:w="936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一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了解自我與發展潛能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四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表達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溝通與分享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尊重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關懷與團隊合作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八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運用科技與資訊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九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主動探索與研究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十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獨立思考與解決問題</w:t>
            </w:r>
          </w:p>
        </w:tc>
        <w:tc>
          <w:tcPr>
            <w:tcW w:w="1683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閩南語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1-1-1能聽懂日常生活中的簡短語句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1-1-2能初步聽辨教師教學語言及教學內容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1-1-3能運用視聽媒材提升聆聽的能力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1-1-5能養成注意聆聽閩南語的態度與習慣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2-1-1能說出日常生活中的基本語詞及簡短語句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2-1-2能運用閩南語進行簡單對話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2-1-7能養成樂意說閩南語的態度與習慣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color w:val="FF0000"/>
                <w:sz w:val="20"/>
              </w:rPr>
            </w:pPr>
          </w:p>
        </w:tc>
        <w:tc>
          <w:tcPr>
            <w:tcW w:w="467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能明白各種常見文具用品的用途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並學會其他文具相關的俗語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2369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1.教師可先複習本課課文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語詞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再補充相關文具的發明由來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增廣學生見聞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2.教師播放CD1或電子書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請學生聆聽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聽看覓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內容後作答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3.教師公布答案並解釋答案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再播放</w:t>
            </w:r>
            <w:r w:rsidRPr="00B84587">
              <w:rPr>
                <w:rFonts w:ascii="標楷體" w:eastAsia="標楷體" w:hAnsi="標楷體" w:hint="eastAsia"/>
                <w:sz w:val="20"/>
              </w:rPr>
              <w:t>CD1或電子書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加深學生印象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4.教師播放CD1或電子書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請學生聆聽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練習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內容並作答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5.教師先帶領學生複習第一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～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二課所學語詞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再搭配電子書的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單</w:t>
            </w:r>
            <w:r w:rsidRPr="00B84587">
              <w:rPr>
                <w:rFonts w:ascii="標楷體" w:eastAsia="標楷體" w:hAnsi="標楷體" w:hint="eastAsia"/>
                <w:sz w:val="20"/>
              </w:rPr>
              <w:t>元遊戲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」，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讓學生藉由遊戲享受學習的樂趣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6.教師可參考備課用書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教學補給站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」，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介紹其他文具相關俗語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7.搭配教學電子書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複習本課所學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8.活動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～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我會讀脣語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：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教師將全班分組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接著教師以無聲的方式念出課文語詞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請學生注意看教師嘴形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再舉手猜出教師念的語詞是什麼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？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最後統計各組得分並予以獎勵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501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911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1.教用CD1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2.教學電子書</w:t>
            </w:r>
          </w:p>
        </w:tc>
        <w:tc>
          <w:tcPr>
            <w:tcW w:w="904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團體遊戲</w:t>
            </w:r>
          </w:p>
        </w:tc>
        <w:tc>
          <w:tcPr>
            <w:tcW w:w="911" w:type="dxa"/>
          </w:tcPr>
          <w:p w:rsidR="00AD0E8D" w:rsidRPr="00B84587" w:rsidRDefault="00AD0E8D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家政教育</w:t>
            </w:r>
          </w:p>
          <w:p w:rsidR="00AD0E8D" w:rsidRPr="00B84587" w:rsidRDefault="00AD0E8D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3-1-5認識日常生活的用具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436" w:type="dxa"/>
          </w:tcPr>
          <w:p w:rsidR="00AD0E8D" w:rsidRPr="00B84587" w:rsidRDefault="00AD0E8D" w:rsidP="00240A02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AD0E8D" w:rsidRPr="00B84587" w:rsidTr="00A6620F">
        <w:trPr>
          <w:trHeight w:val="12568"/>
        </w:trPr>
        <w:tc>
          <w:tcPr>
            <w:tcW w:w="468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lastRenderedPageBreak/>
              <w:t>七</w:t>
            </w:r>
          </w:p>
        </w:tc>
        <w:tc>
          <w:tcPr>
            <w:tcW w:w="468" w:type="dxa"/>
          </w:tcPr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10/8</w:t>
            </w:r>
          </w:p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cs="細明體" w:hint="eastAsia"/>
                <w:sz w:val="20"/>
              </w:rPr>
              <w:t>│</w:t>
            </w:r>
          </w:p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10/14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一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咱來去讀冊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鉛筆盒仔</w:t>
            </w:r>
          </w:p>
        </w:tc>
        <w:tc>
          <w:tcPr>
            <w:tcW w:w="936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一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了解自我與發展潛能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四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表達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溝</w:t>
            </w:r>
            <w:r w:rsidRPr="00B84587">
              <w:rPr>
                <w:rFonts w:ascii="標楷體" w:eastAsia="標楷體" w:hAnsi="標楷體" w:hint="eastAsia"/>
                <w:sz w:val="20"/>
              </w:rPr>
              <w:t>通與分享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尊重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關懷與團隊合作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八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運用科技與資訊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九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主動探索與研究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十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獨立思考與解決問題</w:t>
            </w:r>
          </w:p>
        </w:tc>
        <w:tc>
          <w:tcPr>
            <w:tcW w:w="1683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閩南語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1-1-2能初步聽辨教師教學語言及教學內容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1-1-3能運用視聽媒材提升聆聽的能力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2-1-2能運用閩南語進行簡單對話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2-1-5能初步運用閩南語表達對他人的關懷與禮貌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2-1-7能養成樂意說閩南語的態度與習慣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4-1-1能養成基本的閩南語認讀能力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能複習第一單元所學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2369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1.教師詢問學生第一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二課學會哪些語詞或句子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請學生自由發表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2.教師播放CD1或電子書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請學生聆聽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複習</w:t>
            </w:r>
            <w:r w:rsidRPr="00B84587">
              <w:rPr>
                <w:rFonts w:ascii="標楷體" w:eastAsia="標楷體" w:hAnsi="標楷體" w:hint="eastAsia"/>
                <w:sz w:val="20"/>
              </w:rPr>
              <w:t>1之1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內容</w:t>
            </w:r>
            <w:r w:rsidRPr="00B84587">
              <w:rPr>
                <w:rFonts w:ascii="標楷體" w:eastAsia="標楷體" w:hAnsi="標楷體" w:hint="eastAsia"/>
                <w:sz w:val="20"/>
              </w:rPr>
              <w:t>後作答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3.教師請學生發表答案後再公布正確解答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接著進行解說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並再次播放</w:t>
            </w:r>
            <w:r w:rsidRPr="00B84587">
              <w:rPr>
                <w:rFonts w:ascii="標楷體" w:eastAsia="標楷體" w:hAnsi="標楷體" w:hint="eastAsia"/>
                <w:sz w:val="20"/>
              </w:rPr>
              <w:t>CD1或電子書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請學生仔細聆聽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4.教師播放CD1或電子書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請學生聆聽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複習</w:t>
            </w:r>
            <w:r w:rsidRPr="00B84587">
              <w:rPr>
                <w:rFonts w:ascii="標楷體" w:eastAsia="標楷體" w:hAnsi="標楷體" w:hint="eastAsia"/>
                <w:sz w:val="20"/>
              </w:rPr>
              <w:t>1之2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內容後作答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5.教師和學生討論答案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藉此告訴學生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禮讓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的重要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6.教師播放CD1或電子書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請學生聆聽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看圖聽故事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」。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7.教師與學生討論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看圖聽故事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圖片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請學生依據圖片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進行簡單的說故事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8.搭配教學電子書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複習本課所學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501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911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1.教用CD1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2.教學電子書</w:t>
            </w:r>
          </w:p>
        </w:tc>
        <w:tc>
          <w:tcPr>
            <w:tcW w:w="904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報告評量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911" w:type="dxa"/>
          </w:tcPr>
          <w:p w:rsidR="00AD0E8D" w:rsidRPr="00B84587" w:rsidRDefault="00AD0E8D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家政教育</w:t>
            </w:r>
          </w:p>
          <w:p w:rsidR="00AD0E8D" w:rsidRPr="00B84587" w:rsidRDefault="00AD0E8D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3-1-5認識日常生活的用具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436" w:type="dxa"/>
          </w:tcPr>
          <w:p w:rsidR="00AD0E8D" w:rsidRPr="00B84587" w:rsidRDefault="00AD0E8D" w:rsidP="00240A02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AD0E8D" w:rsidRPr="00B84587" w:rsidTr="00A6620F">
        <w:trPr>
          <w:trHeight w:val="12568"/>
        </w:trPr>
        <w:tc>
          <w:tcPr>
            <w:tcW w:w="468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lastRenderedPageBreak/>
              <w:t>八</w:t>
            </w:r>
          </w:p>
        </w:tc>
        <w:tc>
          <w:tcPr>
            <w:tcW w:w="468" w:type="dxa"/>
          </w:tcPr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10/15</w:t>
            </w:r>
          </w:p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cs="細明體" w:hint="eastAsia"/>
                <w:sz w:val="20"/>
              </w:rPr>
              <w:t>│</w:t>
            </w:r>
          </w:p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10/21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二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甜蜜的家庭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心肝仔囝</w:t>
            </w:r>
          </w:p>
        </w:tc>
        <w:tc>
          <w:tcPr>
            <w:tcW w:w="936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一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了解自我與發展潛能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四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表達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溝通與分享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八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運用科技與資訊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九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主動探索與研究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b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十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獨立思考與解決問題</w:t>
            </w:r>
          </w:p>
        </w:tc>
        <w:tc>
          <w:tcPr>
            <w:tcW w:w="1683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閩南語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1-1-1能聽懂日常生活中的簡短語句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1-1-2能初步聽辨教師教學語言及教學內容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1-1-3能運用視聽媒材提升聆聽的能力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2-1-1能說出日常生活中的基本語詞及簡短語句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2-1-2能運用閩南語進行簡單對話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2-1-4能念唱童謠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並以簡單的語句複述所聽到的故事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2-1-7能養成樂意說閩南語的態度與習慣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4-1-1能養成基本的閩南語認讀能力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健康與體育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color w:val="FF0000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3-1-1表現簡單的全身性身體活動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認識家庭組成與常用稱呼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並學會念唱本課課文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2369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5"/>
                <w:sz w:val="17"/>
                <w:szCs w:val="17"/>
              </w:rPr>
            </w:pPr>
            <w:r w:rsidRPr="00B84587">
              <w:rPr>
                <w:rFonts w:ascii="標楷體" w:eastAsia="標楷體" w:hAnsi="標楷體" w:hint="eastAsia"/>
                <w:w w:val="85"/>
                <w:sz w:val="17"/>
                <w:szCs w:val="17"/>
              </w:rPr>
              <w:t>1.教師搭配教學電子書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7"/>
                <w:szCs w:val="17"/>
              </w:rPr>
              <w:t>播放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7"/>
                <w:szCs w:val="17"/>
              </w:rPr>
              <w:t>看卡通學臺語動畫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7"/>
                <w:szCs w:val="17"/>
              </w:rPr>
              <w:t>讓學生欣賞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5"/>
                <w:sz w:val="17"/>
                <w:szCs w:val="17"/>
              </w:rPr>
            </w:pPr>
            <w:r w:rsidRPr="00B84587">
              <w:rPr>
                <w:rFonts w:ascii="標楷體" w:eastAsia="標楷體" w:hAnsi="標楷體" w:hint="eastAsia"/>
                <w:w w:val="85"/>
                <w:sz w:val="17"/>
                <w:szCs w:val="17"/>
              </w:rPr>
              <w:t>2.教師詢問學生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：「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7"/>
                <w:szCs w:val="17"/>
              </w:rPr>
              <w:t>恁厝裡有幾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个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7"/>
                <w:szCs w:val="17"/>
              </w:rPr>
              <w:t>人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？」（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7"/>
                <w:szCs w:val="17"/>
              </w:rPr>
              <w:t>你們家裡有幾個人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？）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7"/>
                <w:szCs w:val="17"/>
              </w:rPr>
              <w:t>請學生發表意見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7"/>
                <w:szCs w:val="17"/>
              </w:rPr>
              <w:t>接著再進一步問學生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：「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7"/>
                <w:szCs w:val="17"/>
              </w:rPr>
              <w:t>厝裡有啥物人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？」（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7"/>
                <w:szCs w:val="17"/>
              </w:rPr>
              <w:t>家裡有什麼人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？）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7"/>
                <w:szCs w:val="17"/>
              </w:rPr>
              <w:t>讓學生自由發表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7"/>
                <w:szCs w:val="17"/>
              </w:rPr>
              <w:t>藉機告訴學生常用稱呼的閩南語說法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7"/>
                <w:szCs w:val="17"/>
              </w:rPr>
              <w:t>再進入本課課文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5"/>
                <w:sz w:val="17"/>
                <w:szCs w:val="17"/>
              </w:rPr>
            </w:pPr>
            <w:r w:rsidRPr="00B84587">
              <w:rPr>
                <w:rFonts w:ascii="標楷體" w:eastAsia="標楷體" w:hAnsi="標楷體" w:hint="eastAsia"/>
                <w:w w:val="85"/>
                <w:sz w:val="17"/>
                <w:szCs w:val="17"/>
              </w:rPr>
              <w:t>3.教師播放教學電子書之課文情境圖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7"/>
                <w:szCs w:val="17"/>
              </w:rPr>
              <w:t>詢問學生圖片相關問題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7"/>
                <w:szCs w:val="17"/>
              </w:rPr>
              <w:t>和學生進行討論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5"/>
                <w:sz w:val="17"/>
                <w:szCs w:val="17"/>
              </w:rPr>
            </w:pPr>
            <w:r w:rsidRPr="00B84587">
              <w:rPr>
                <w:rFonts w:ascii="標楷體" w:eastAsia="標楷體" w:hAnsi="標楷體" w:hint="eastAsia"/>
                <w:w w:val="85"/>
                <w:sz w:val="17"/>
                <w:szCs w:val="17"/>
              </w:rPr>
              <w:t>4.播放CD1或電子書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7"/>
                <w:szCs w:val="17"/>
              </w:rPr>
              <w:t>請學生仔細聆聽並朗誦本課</w:t>
            </w:r>
            <w:r w:rsidRPr="00B84587">
              <w:rPr>
                <w:rFonts w:ascii="標楷體" w:eastAsia="標楷體" w:hAnsi="標楷體" w:hint="eastAsia"/>
                <w:w w:val="85"/>
                <w:sz w:val="17"/>
                <w:szCs w:val="17"/>
              </w:rPr>
              <w:t>課文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5"/>
                <w:sz w:val="17"/>
                <w:szCs w:val="17"/>
              </w:rPr>
            </w:pPr>
            <w:r w:rsidRPr="00B84587">
              <w:rPr>
                <w:rFonts w:ascii="標楷體" w:eastAsia="標楷體" w:hAnsi="標楷體" w:hint="eastAsia"/>
                <w:w w:val="85"/>
                <w:sz w:val="17"/>
                <w:szCs w:val="17"/>
              </w:rPr>
              <w:t>5.解釋課文和語詞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7"/>
                <w:szCs w:val="17"/>
              </w:rPr>
              <w:t>再播放</w:t>
            </w:r>
            <w:r w:rsidRPr="00B84587">
              <w:rPr>
                <w:rFonts w:ascii="標楷體" w:eastAsia="標楷體" w:hAnsi="標楷體" w:hint="eastAsia"/>
                <w:w w:val="85"/>
                <w:sz w:val="17"/>
                <w:szCs w:val="17"/>
              </w:rPr>
              <w:t>CD1或電子書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7"/>
                <w:szCs w:val="17"/>
              </w:rPr>
              <w:t>帶領學生朗誦課文數次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5"/>
                <w:sz w:val="17"/>
                <w:szCs w:val="17"/>
              </w:rPr>
            </w:pPr>
            <w:r w:rsidRPr="00B84587">
              <w:rPr>
                <w:rFonts w:ascii="標楷體" w:eastAsia="標楷體" w:hAnsi="標楷體" w:hint="eastAsia"/>
                <w:w w:val="85"/>
                <w:sz w:val="17"/>
                <w:szCs w:val="17"/>
              </w:rPr>
              <w:t>6.播放CD1或電子書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7"/>
                <w:szCs w:val="17"/>
              </w:rPr>
              <w:t>帶領學生學唱課文歌曲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5"/>
                <w:sz w:val="17"/>
                <w:szCs w:val="17"/>
              </w:rPr>
            </w:pPr>
            <w:r w:rsidRPr="00B84587">
              <w:rPr>
                <w:rFonts w:ascii="標楷體" w:eastAsia="標楷體" w:hAnsi="標楷體" w:hint="eastAsia"/>
                <w:w w:val="85"/>
                <w:sz w:val="17"/>
                <w:szCs w:val="17"/>
              </w:rPr>
              <w:t>7.活動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～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7"/>
                <w:szCs w:val="17"/>
              </w:rPr>
              <w:t>歌曲大捙拚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：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7"/>
                <w:szCs w:val="17"/>
              </w:rPr>
              <w:t>教師將學生分為數組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7"/>
                <w:szCs w:val="17"/>
              </w:rPr>
              <w:t>請學生依組跟著課文歌曲來唱歌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7"/>
                <w:szCs w:val="17"/>
              </w:rPr>
              <w:t>全班投票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7"/>
                <w:szCs w:val="17"/>
              </w:rPr>
              <w:t>唱得最好的組別給予獎勵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。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7"/>
                <w:szCs w:val="17"/>
              </w:rPr>
              <w:t>最後全班再一起唱一次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7"/>
                <w:szCs w:val="17"/>
              </w:rPr>
              <w:t>藉此熟悉本課課文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5"/>
                <w:sz w:val="17"/>
                <w:szCs w:val="17"/>
              </w:rPr>
            </w:pPr>
            <w:r w:rsidRPr="00B84587">
              <w:rPr>
                <w:rFonts w:ascii="標楷體" w:eastAsia="標楷體" w:hAnsi="標楷體" w:hint="eastAsia"/>
                <w:w w:val="85"/>
                <w:sz w:val="17"/>
                <w:szCs w:val="17"/>
              </w:rPr>
              <w:t>8.若有時間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7"/>
                <w:szCs w:val="17"/>
              </w:rPr>
              <w:t>教師可參考備課用書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7"/>
                <w:szCs w:val="17"/>
              </w:rPr>
              <w:t>教學補給站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7"/>
                <w:szCs w:val="17"/>
              </w:rPr>
              <w:t>讓學生做造詞練習或句型練習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5"/>
                <w:sz w:val="17"/>
                <w:szCs w:val="17"/>
              </w:rPr>
            </w:pPr>
            <w:r w:rsidRPr="00B84587">
              <w:rPr>
                <w:rFonts w:ascii="標楷體" w:eastAsia="標楷體" w:hAnsi="標楷體" w:hint="eastAsia"/>
                <w:w w:val="85"/>
                <w:sz w:val="17"/>
                <w:szCs w:val="17"/>
              </w:rPr>
              <w:t>9.搭配教學電子書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7"/>
                <w:szCs w:val="17"/>
              </w:rPr>
              <w:t>複習本課課文內容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5"/>
                <w:sz w:val="17"/>
                <w:szCs w:val="17"/>
              </w:rPr>
            </w:pPr>
            <w:r w:rsidRPr="00B84587">
              <w:rPr>
                <w:rFonts w:ascii="標楷體" w:eastAsia="標楷體" w:hAnsi="標楷體" w:hint="eastAsia"/>
                <w:w w:val="85"/>
                <w:sz w:val="17"/>
                <w:szCs w:val="17"/>
              </w:rPr>
              <w:t>10.活動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～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7"/>
                <w:szCs w:val="17"/>
              </w:rPr>
              <w:t>歡樂動一動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：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7"/>
                <w:szCs w:val="17"/>
              </w:rPr>
              <w:t>教師播放課程教學律動</w:t>
            </w:r>
            <w:r w:rsidRPr="00B84587">
              <w:rPr>
                <w:rFonts w:ascii="標楷體" w:eastAsia="標楷體" w:hAnsi="標楷體" w:hint="eastAsia"/>
                <w:w w:val="85"/>
                <w:sz w:val="17"/>
                <w:szCs w:val="17"/>
              </w:rPr>
              <w:t>DVD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7"/>
                <w:szCs w:val="17"/>
              </w:rPr>
              <w:t>教導學生課文律動動作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7"/>
                <w:szCs w:val="17"/>
              </w:rPr>
              <w:t>請學生隨著歌曲一同做律動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7"/>
                <w:szCs w:val="17"/>
              </w:rPr>
              <w:t>教師也可請學生開口唱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5"/>
                <w:sz w:val="17"/>
                <w:szCs w:val="17"/>
              </w:rPr>
              <w:t>藉此</w:t>
            </w:r>
            <w:r w:rsidRPr="00B84587">
              <w:rPr>
                <w:rFonts w:ascii="標楷體" w:eastAsia="標楷體" w:hAnsi="標楷體" w:hint="eastAsia"/>
                <w:w w:val="85"/>
                <w:sz w:val="17"/>
                <w:szCs w:val="17"/>
              </w:rPr>
              <w:t>熟悉本課課文</w:t>
            </w:r>
            <w:r w:rsidRPr="00B84587">
              <w:rPr>
                <w:rFonts w:ascii="標楷體" w:eastAsia="標楷體" w:hAnsi="標楷體" w:cs="細明體" w:hint="eastAsia"/>
                <w:w w:val="85"/>
                <w:sz w:val="17"/>
                <w:szCs w:val="17"/>
              </w:rPr>
              <w:t>。</w:t>
            </w:r>
          </w:p>
        </w:tc>
        <w:tc>
          <w:tcPr>
            <w:tcW w:w="501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911" w:type="dxa"/>
          </w:tcPr>
          <w:p w:rsidR="00AD0E8D" w:rsidRPr="00B84587" w:rsidRDefault="00AD0E8D" w:rsidP="00B84587">
            <w:pPr>
              <w:spacing w:line="240" w:lineRule="exact"/>
              <w:ind w:rightChars="-30" w:right="-72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1.教用CD1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2.課程教學律動DVD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FF0000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3.教學電子書</w:t>
            </w:r>
          </w:p>
        </w:tc>
        <w:tc>
          <w:tcPr>
            <w:tcW w:w="904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歌曲演唱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團體遊戲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律動表演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影片欣賞</w:t>
            </w:r>
          </w:p>
        </w:tc>
        <w:tc>
          <w:tcPr>
            <w:tcW w:w="911" w:type="dxa"/>
          </w:tcPr>
          <w:p w:rsidR="00AD0E8D" w:rsidRPr="00B84587" w:rsidRDefault="00AD0E8D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家政教育</w:t>
            </w:r>
          </w:p>
          <w:p w:rsidR="00AD0E8D" w:rsidRPr="00B84587" w:rsidRDefault="00AD0E8D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4-1-1認識家庭的組成分子與稱謂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436" w:type="dxa"/>
          </w:tcPr>
          <w:p w:rsidR="00AD0E8D" w:rsidRPr="00B84587" w:rsidRDefault="00AD0E8D" w:rsidP="00240A02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AD0E8D" w:rsidRPr="00B84587" w:rsidTr="00A6620F">
        <w:trPr>
          <w:trHeight w:val="12568"/>
        </w:trPr>
        <w:tc>
          <w:tcPr>
            <w:tcW w:w="468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lastRenderedPageBreak/>
              <w:t>九</w:t>
            </w:r>
          </w:p>
        </w:tc>
        <w:tc>
          <w:tcPr>
            <w:tcW w:w="468" w:type="dxa"/>
          </w:tcPr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10/22</w:t>
            </w:r>
          </w:p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cs="細明體" w:hint="eastAsia"/>
                <w:sz w:val="20"/>
              </w:rPr>
              <w:t>│</w:t>
            </w:r>
          </w:p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10/28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二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甜蜜的家庭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心肝仔囝</w:t>
            </w:r>
          </w:p>
        </w:tc>
        <w:tc>
          <w:tcPr>
            <w:tcW w:w="936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一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了解自我與發展潛能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二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欣賞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表現與創新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四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表達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溝通與分享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尊重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關懷與團隊合作</w:t>
            </w:r>
          </w:p>
          <w:p w:rsidR="00AD0E8D" w:rsidRPr="00B84587" w:rsidRDefault="00AD0E8D" w:rsidP="00B84587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七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規劃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組織與實踐</w:t>
            </w:r>
          </w:p>
          <w:p w:rsidR="00AD0E8D" w:rsidRPr="00B84587" w:rsidRDefault="00AD0E8D" w:rsidP="00B84587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八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運用科技與資訊</w:t>
            </w:r>
          </w:p>
          <w:p w:rsidR="00AD0E8D" w:rsidRPr="00B84587" w:rsidRDefault="00AD0E8D" w:rsidP="00B84587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九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主動探索與研究</w:t>
            </w:r>
          </w:p>
          <w:p w:rsidR="00AD0E8D" w:rsidRPr="00B84587" w:rsidRDefault="00AD0E8D" w:rsidP="00B84587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十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獨立思考與解決問題</w:t>
            </w:r>
          </w:p>
        </w:tc>
        <w:tc>
          <w:tcPr>
            <w:tcW w:w="1683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閩南語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1-1-2能初步聽辨教師教學語言及教學內容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1-1-3能運用視聽媒材提升聆聽的能力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1-1-5能養成注意聆聽閩南語的態度與習慣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2-1-1能說出日常生活中的基本語詞及簡短語句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4-1-1能養成基本的閩南語認讀能力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綜合活動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color w:val="FF0000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1-1-1探索並分享對自己以及與自己相關人事物的感受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學會常用稱呼的閩南語說法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並能發音正確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2369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1.教師搭配教學電子書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播放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情境對話教學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讓學生欣賞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2.教師播放CD1或電子書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請學生聆聽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念誦本課語詞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3.詢問學生課本上提到哪些常用稱呼的閩南語說法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？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請學生發表後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再解釋本課語詞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4.拿出圖卡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以圖片反問學生常用稱呼的閩南語說法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5.播放CD1或電子書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請學生聆聽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語詞造句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」，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並鼓勵學生照樣造句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6.搭配電子書的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語詞遊戲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」，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讓學生藉由遊戲享受學習的樂趣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7.播放CD1或電子書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請學生聆聽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念誦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語詞運用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」。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8.教師引導學生進行語詞運用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9.播放CD1或電子書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請學生聆聽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念誦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講看覓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後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教師再進行講解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10.搭配教學電子書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複習本課語詞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11.教師可參考備課用書第123頁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指導學生練習學習單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12.若有時間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教師可參考備課用書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教學補給站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」，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補充介紹和稱呼有關的俗語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。</w:t>
            </w:r>
          </w:p>
        </w:tc>
        <w:tc>
          <w:tcPr>
            <w:tcW w:w="501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911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1.圖卡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2.學習單</w:t>
            </w:r>
          </w:p>
          <w:p w:rsidR="00AD0E8D" w:rsidRPr="00B84587" w:rsidRDefault="00AD0E8D" w:rsidP="00B84587">
            <w:pPr>
              <w:spacing w:line="240" w:lineRule="exact"/>
              <w:ind w:rightChars="-30" w:right="-72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3.教用CD1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4.教學電子書</w:t>
            </w:r>
          </w:p>
        </w:tc>
        <w:tc>
          <w:tcPr>
            <w:tcW w:w="904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團體遊戲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紙筆測驗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影片欣賞</w:t>
            </w:r>
          </w:p>
        </w:tc>
        <w:tc>
          <w:tcPr>
            <w:tcW w:w="911" w:type="dxa"/>
          </w:tcPr>
          <w:p w:rsidR="00AD0E8D" w:rsidRPr="00B84587" w:rsidRDefault="00AD0E8D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家政教育</w:t>
            </w:r>
          </w:p>
          <w:p w:rsidR="00AD0E8D" w:rsidRPr="00B84587" w:rsidRDefault="00AD0E8D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4-1-1認識家庭的組成分子與稱謂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436" w:type="dxa"/>
          </w:tcPr>
          <w:p w:rsidR="00AD0E8D" w:rsidRPr="00B84587" w:rsidRDefault="00AD0E8D" w:rsidP="00240A02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AD0E8D" w:rsidRPr="00B84587" w:rsidTr="00A6620F">
        <w:trPr>
          <w:trHeight w:val="12568"/>
        </w:trPr>
        <w:tc>
          <w:tcPr>
            <w:tcW w:w="468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lastRenderedPageBreak/>
              <w:t>十</w:t>
            </w:r>
          </w:p>
        </w:tc>
        <w:tc>
          <w:tcPr>
            <w:tcW w:w="468" w:type="dxa"/>
          </w:tcPr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10/29</w:t>
            </w:r>
          </w:p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cs="細明體" w:hint="eastAsia"/>
                <w:sz w:val="20"/>
              </w:rPr>
              <w:t>│</w:t>
            </w:r>
          </w:p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11/4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二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甜蜜的家庭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心肝仔囝</w:t>
            </w:r>
          </w:p>
        </w:tc>
        <w:tc>
          <w:tcPr>
            <w:tcW w:w="936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一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了解自我與發展潛能</w:t>
            </w:r>
          </w:p>
          <w:p w:rsidR="00AD0E8D" w:rsidRPr="00B84587" w:rsidRDefault="00AD0E8D" w:rsidP="00B84587">
            <w:pPr>
              <w:spacing w:line="240" w:lineRule="exact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二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欣賞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表現與創新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四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表達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溝通與分享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五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尊重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關懷與團隊合作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七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規劃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組織與實踐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八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運用科技與資訊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九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主動探索與研究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十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獨立思考與解決問題</w:t>
            </w:r>
          </w:p>
        </w:tc>
        <w:tc>
          <w:tcPr>
            <w:tcW w:w="1683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閩南語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1-1-2能初步聽辨教師教學語言及教學內容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1-1-3能運用視聽媒材提升聆聽的能力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2-1-2能運用閩南語進行簡單對話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2-1-3能簡單地向別人敘述自我的生活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2-1-4能念唱童謠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並以簡單的語句複述所聽到的故事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2-1-5能初步運用閩南語表達對他人的關懷與禮貌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2-1-7能養成樂意說閩南語的態度與習慣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4-1-1能養成基本的閩南語認讀能力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健康與體育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3-1-1表現簡單的全身性身體活動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綜合活動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color w:val="FF0000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1-1-1探索並分享對自己以及與自己相關人事物的感受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能欣賞並吟唱閩南語童謠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〈</w:t>
            </w:r>
            <w:r w:rsidRPr="00B84587">
              <w:rPr>
                <w:rFonts w:ascii="標楷體" w:eastAsia="標楷體" w:hAnsi="標楷體" w:hint="eastAsia"/>
                <w:sz w:val="20"/>
              </w:rPr>
              <w:t>打馬膠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〉。</w:t>
            </w:r>
          </w:p>
        </w:tc>
        <w:tc>
          <w:tcPr>
            <w:tcW w:w="2369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18"/>
                <w:szCs w:val="18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1.教師可參考備課用書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教學補給站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親屬的稱謂來與學生互動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。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例如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問學生課本第</w:t>
            </w:r>
            <w:r w:rsidRPr="00B84587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44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、</w:t>
            </w:r>
            <w:r w:rsidRPr="00B84587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45頁的練習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如果是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阿兄娶某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阿兄的某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咱愛按怎叫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？」（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哥哥娶</w:t>
            </w:r>
            <w:r w:rsidRPr="00B84587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妻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哥哥的妻子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我們要稱她什麼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？）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18"/>
                <w:szCs w:val="18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2.教師播放CD1或電子書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請學生聆聽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聽看覓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內容後作答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教師再公布正確解答並進行解說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18"/>
                <w:szCs w:val="18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3.教師播放CD1或電子書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請學生聆聽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練習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內容後作答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教師再公布正確解答並進行解說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18"/>
                <w:szCs w:val="18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4.教師先帶領學生複習本課所學語詞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再搭配電子書的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單元遊戲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」，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讓學生藉由遊戲享受學習的樂趣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18"/>
                <w:szCs w:val="18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5.教師播放CD1或電子書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帶領學生念誦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〈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打馬膠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〉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並歌唱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再解釋童謠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〈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打馬膠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〉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的語詞和意義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18"/>
                <w:szCs w:val="18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6.搭配教學電子書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複習本課所學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18"/>
                <w:szCs w:val="18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7.活動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～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誰最辛苦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：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請學生回家觀察和詢問家庭成員的生活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在課堂上請學</w:t>
            </w:r>
            <w:r w:rsidRPr="00B84587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生發表並討論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：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家庭成員中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哪一個角色的生活是最辛苦和忙碌的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？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並詢問學生應該要如何幫助家人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不讓他們這麼辛苦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18"/>
                <w:szCs w:val="18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8.活動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～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歡樂動一動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：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教師播放課程教學律動</w:t>
            </w:r>
            <w:r w:rsidRPr="00B84587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DVD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教導學生課文律動動作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請學生隨著歌曲一同做律動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教師也可請學生開口唱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18"/>
                <w:szCs w:val="18"/>
              </w:rPr>
              <w:t>藉此熟悉本課課文</w:t>
            </w:r>
            <w:r w:rsidRPr="00B84587">
              <w:rPr>
                <w:rFonts w:ascii="標楷體" w:eastAsia="標楷體" w:hAnsi="標楷體" w:cs="細明體" w:hint="eastAsia"/>
                <w:w w:val="90"/>
                <w:sz w:val="18"/>
                <w:szCs w:val="18"/>
              </w:rPr>
              <w:t>。</w:t>
            </w:r>
          </w:p>
        </w:tc>
        <w:tc>
          <w:tcPr>
            <w:tcW w:w="501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911" w:type="dxa"/>
          </w:tcPr>
          <w:p w:rsidR="00AD0E8D" w:rsidRPr="00B84587" w:rsidRDefault="00AD0E8D" w:rsidP="00B84587">
            <w:pPr>
              <w:spacing w:line="240" w:lineRule="exact"/>
              <w:ind w:rightChars="-30" w:right="-72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1.教用CD1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2.教學電子書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3.課程教學律動DVD</w:t>
            </w:r>
          </w:p>
        </w:tc>
        <w:tc>
          <w:tcPr>
            <w:tcW w:w="904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歌曲演唱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團體遊戲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911" w:type="dxa"/>
          </w:tcPr>
          <w:p w:rsidR="00AD0E8D" w:rsidRPr="00B84587" w:rsidRDefault="00AD0E8D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家政教育</w:t>
            </w:r>
          </w:p>
          <w:p w:rsidR="00AD0E8D" w:rsidRPr="00B84587" w:rsidRDefault="00AD0E8D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4-1-1認識家庭的組成分子與稱謂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436" w:type="dxa"/>
          </w:tcPr>
          <w:p w:rsidR="00AD0E8D" w:rsidRPr="00B84587" w:rsidRDefault="00AD0E8D" w:rsidP="00240A02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AD0E8D" w:rsidRPr="00B84587" w:rsidTr="00A6620F">
        <w:trPr>
          <w:trHeight w:val="12568"/>
        </w:trPr>
        <w:tc>
          <w:tcPr>
            <w:tcW w:w="468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lastRenderedPageBreak/>
              <w:t>十一</w:t>
            </w:r>
          </w:p>
        </w:tc>
        <w:tc>
          <w:tcPr>
            <w:tcW w:w="468" w:type="dxa"/>
          </w:tcPr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11/5</w:t>
            </w:r>
          </w:p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cs="細明體" w:hint="eastAsia"/>
                <w:sz w:val="20"/>
              </w:rPr>
              <w:t>│</w:t>
            </w:r>
          </w:p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11/11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二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甜蜜的家庭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心肝仔囝</w:t>
            </w:r>
          </w:p>
        </w:tc>
        <w:tc>
          <w:tcPr>
            <w:tcW w:w="936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一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了解自我與發展潛能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四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表達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溝</w:t>
            </w:r>
            <w:r w:rsidRPr="00B84587">
              <w:rPr>
                <w:rFonts w:ascii="標楷體" w:eastAsia="標楷體" w:hAnsi="標楷體" w:hint="eastAsia"/>
                <w:sz w:val="20"/>
              </w:rPr>
              <w:t>通與分享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尊重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關懷與團隊合作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八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運用科技與資訊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九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主動探索與研究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十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獨立思考與解決問題</w:t>
            </w:r>
          </w:p>
        </w:tc>
        <w:tc>
          <w:tcPr>
            <w:tcW w:w="1683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閩南語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1-1-2能初步聽辨教師教學語言及教學內容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1-1-3能運用視聽媒材提升聆聽的能力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1-1-5能養成注意聆聽閩南語的態度與習慣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2-1-1能說出日常生活中的基本語詞及簡短語句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2-1-2能運用閩南語進行簡單對話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2-1-7能養成樂意說閩南語的態度與習慣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4-1-1能養成基本的閩南語認讀能力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綜合活動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color w:val="FF0000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1-1-1探索並分享對自己以及與自己相關人事物的感受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能複習第二單元所學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2369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1.教師問學生本單元學會哪些語詞或句子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請學生用閩南語回答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2.教師播放CD1或電子書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請學生聆聽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複習</w:t>
            </w:r>
            <w:r w:rsidRPr="00B84587">
              <w:rPr>
                <w:rFonts w:ascii="標楷體" w:eastAsia="標楷體" w:hAnsi="標楷體" w:hint="eastAsia"/>
                <w:sz w:val="20"/>
              </w:rPr>
              <w:t>2之1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內容後作答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3.教師公布答案後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再播放</w:t>
            </w:r>
            <w:r w:rsidRPr="00B84587">
              <w:rPr>
                <w:rFonts w:ascii="標楷體" w:eastAsia="標楷體" w:hAnsi="標楷體" w:hint="eastAsia"/>
                <w:sz w:val="20"/>
              </w:rPr>
              <w:t>CD1或電子書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請學生跟著念誦一次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4.教師播放CD1或電子書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請學生聆聽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複習</w:t>
            </w:r>
            <w:r w:rsidRPr="00B84587">
              <w:rPr>
                <w:rFonts w:ascii="標楷體" w:eastAsia="標楷體" w:hAnsi="標楷體" w:hint="eastAsia"/>
                <w:sz w:val="20"/>
              </w:rPr>
              <w:t>2之2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內容後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再和學生共同討論答案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5.教師播放CD1或電子書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讓學生聆聽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看圖聽故事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」。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6.教師帶領學生討論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看圖聽故事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」，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請學生依據圖片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進行簡單的說故事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7.搭配教學電子書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複習本單元所學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8.搭配教學電子書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播放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影音動畫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讓學生欣賞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501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911" w:type="dxa"/>
          </w:tcPr>
          <w:p w:rsidR="00AD0E8D" w:rsidRPr="00B84587" w:rsidRDefault="00AD0E8D" w:rsidP="00B84587">
            <w:pPr>
              <w:spacing w:line="240" w:lineRule="exact"/>
              <w:ind w:rightChars="-30" w:right="-72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1.教用CD1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2.教學電子書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904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影片欣賞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報告評量</w:t>
            </w:r>
          </w:p>
        </w:tc>
        <w:tc>
          <w:tcPr>
            <w:tcW w:w="911" w:type="dxa"/>
          </w:tcPr>
          <w:p w:rsidR="00AD0E8D" w:rsidRPr="00B84587" w:rsidRDefault="00AD0E8D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家政教育</w:t>
            </w:r>
          </w:p>
          <w:p w:rsidR="00AD0E8D" w:rsidRPr="00B84587" w:rsidRDefault="00AD0E8D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4-1-1認識家庭的組成分子與稱謂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436" w:type="dxa"/>
          </w:tcPr>
          <w:p w:rsidR="00AD0E8D" w:rsidRPr="00B84587" w:rsidRDefault="00AD0E8D" w:rsidP="00240A02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AD0E8D" w:rsidRPr="00B84587" w:rsidTr="00A6620F">
        <w:trPr>
          <w:trHeight w:val="12568"/>
        </w:trPr>
        <w:tc>
          <w:tcPr>
            <w:tcW w:w="468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lastRenderedPageBreak/>
              <w:t>十二</w:t>
            </w:r>
          </w:p>
        </w:tc>
        <w:tc>
          <w:tcPr>
            <w:tcW w:w="468" w:type="dxa"/>
          </w:tcPr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11/12</w:t>
            </w:r>
          </w:p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cs="細明體" w:hint="eastAsia"/>
                <w:sz w:val="20"/>
              </w:rPr>
              <w:t>│</w:t>
            </w:r>
          </w:p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11/18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三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古錐的動物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4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鳥仔</w:t>
            </w:r>
          </w:p>
        </w:tc>
        <w:tc>
          <w:tcPr>
            <w:tcW w:w="936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一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了解自我與發展潛能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四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表達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溝通與分享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尊重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關懷與團隊合作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八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運用科技與資訊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九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主動探索與研究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十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獨立思考與解決問題</w:t>
            </w:r>
          </w:p>
        </w:tc>
        <w:tc>
          <w:tcPr>
            <w:tcW w:w="1683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閩南語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1-1-1能聽懂日常生活中的簡短語句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1-1-2能初步聽辨教師教學語言及教學內容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1-1-3能運用視聽媒材提升聆聽的能力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1-1-5能養成注意聆聽閩南語的態度與習慣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2-1-1能說出日常生活中的基本語詞及簡短語句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2-1-4能念唱童謠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並以簡單的語句複述所聽到的故事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2-1-7能養成樂意說閩南語的態度與習慣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健康與體育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3-1-1表現簡單的全身性身體活動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生活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napToGrid w:val="0"/>
                <w:sz w:val="20"/>
              </w:rPr>
              <w:t>2-1接觸生活中的人</w:t>
            </w:r>
            <w:r w:rsidRPr="00B84587">
              <w:rPr>
                <w:rFonts w:ascii="標楷體" w:eastAsia="標楷體" w:hAnsi="標楷體" w:cs="細明體" w:hint="eastAsia"/>
                <w:snapToGrid w:val="0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napToGrid w:val="0"/>
                <w:sz w:val="20"/>
              </w:rPr>
              <w:t>事</w:t>
            </w:r>
            <w:r w:rsidRPr="00B84587">
              <w:rPr>
                <w:rFonts w:ascii="標楷體" w:eastAsia="標楷體" w:hAnsi="標楷體" w:cs="細明體" w:hint="eastAsia"/>
                <w:snapToGrid w:val="0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napToGrid w:val="0"/>
                <w:sz w:val="20"/>
              </w:rPr>
              <w:t>物</w:t>
            </w:r>
            <w:r w:rsidRPr="00B84587">
              <w:rPr>
                <w:rFonts w:ascii="標楷體" w:eastAsia="標楷體" w:hAnsi="標楷體" w:cs="細明體" w:hint="eastAsia"/>
                <w:snapToGrid w:val="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napToGrid w:val="0"/>
                <w:sz w:val="20"/>
              </w:rPr>
              <w:t>理解文化</w:t>
            </w:r>
            <w:r w:rsidRPr="00B84587">
              <w:rPr>
                <w:rFonts w:ascii="標楷體" w:eastAsia="標楷體" w:hAnsi="標楷體" w:cs="細明體" w:hint="eastAsia"/>
                <w:snapToGrid w:val="0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napToGrid w:val="0"/>
                <w:sz w:val="20"/>
              </w:rPr>
              <w:t>藝術與自然現象的豐富性</w:t>
            </w:r>
            <w:r w:rsidRPr="00B84587">
              <w:rPr>
                <w:rFonts w:ascii="標楷體" w:eastAsia="標楷體" w:hAnsi="標楷體" w:cs="細明體" w:hint="eastAsia"/>
                <w:snapToGrid w:val="0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color w:val="FF0000"/>
                <w:sz w:val="20"/>
              </w:rPr>
            </w:pPr>
          </w:p>
        </w:tc>
        <w:tc>
          <w:tcPr>
            <w:tcW w:w="467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認識各種常見的動物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並學會</w:t>
            </w:r>
            <w:r w:rsidRPr="00B84587">
              <w:rPr>
                <w:rFonts w:ascii="標楷體" w:eastAsia="標楷體" w:hAnsi="標楷體" w:hint="eastAsia"/>
                <w:sz w:val="20"/>
              </w:rPr>
              <w:t>吟唱本課課文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2369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1.教師搭配教學電子書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播放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看卡通學臺語動畫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讓學生欣賞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2.教師先詢問學生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：「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恁捌看過啥物動物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？」（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你們曾經看過什麼動物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？）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請學生自由</w:t>
            </w:r>
            <w:r w:rsidRPr="00B84587">
              <w:rPr>
                <w:rFonts w:ascii="標楷體" w:eastAsia="標楷體" w:hAnsi="標楷體" w:hint="eastAsia"/>
                <w:sz w:val="20"/>
              </w:rPr>
              <w:t xml:space="preserve"> 發表意見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再詢問學生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：「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恁佮意啥物動物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？」（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你們喜歡什麼動物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？）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讓學生發</w:t>
            </w:r>
            <w:r w:rsidRPr="00B84587">
              <w:rPr>
                <w:rFonts w:ascii="標楷體" w:eastAsia="標楷體" w:hAnsi="標楷體" w:hint="eastAsia"/>
                <w:sz w:val="20"/>
              </w:rPr>
              <w:t>表自己的看法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引起學生興趣後進入本課課文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3.教師播放教學電子書之課文情境圖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詢問學生掛圖上看到了什麼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？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請學生自由發表意見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4.播放CD2或電子書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帶領學生念誦本課課文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5.教師解釋課文和語詞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並播放</w:t>
            </w:r>
            <w:r w:rsidRPr="00B84587">
              <w:rPr>
                <w:rFonts w:ascii="標楷體" w:eastAsia="標楷體" w:hAnsi="標楷體" w:hint="eastAsia"/>
                <w:sz w:val="20"/>
              </w:rPr>
              <w:t>CD2或電子書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請學生念誦數次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6.播放CD2或電子書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帶領學生學唱課文歌曲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7.若有時間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教師可參考備課用書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教學補給站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讓學生做造詞練習或句型練習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8.搭配教學電子書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複習本課課文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9.活動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～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歡樂動一動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：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教師播放課程教學律動</w:t>
            </w:r>
            <w:r w:rsidRPr="00B84587">
              <w:rPr>
                <w:rFonts w:ascii="標楷體" w:eastAsia="標楷體" w:hAnsi="標楷體" w:hint="eastAsia"/>
                <w:sz w:val="20"/>
              </w:rPr>
              <w:t>DVD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教導學生課文律動動作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請學生隨著歌曲一同做律動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教師也可請學生</w:t>
            </w:r>
            <w:r w:rsidRPr="00B84587">
              <w:rPr>
                <w:rFonts w:ascii="標楷體" w:eastAsia="標楷體" w:hAnsi="標楷體" w:hint="eastAsia"/>
                <w:sz w:val="20"/>
              </w:rPr>
              <w:t>開口唱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藉此熟悉本課課文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501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911" w:type="dxa"/>
          </w:tcPr>
          <w:p w:rsidR="00AD0E8D" w:rsidRPr="00B84587" w:rsidRDefault="00AD0E8D" w:rsidP="00B84587">
            <w:pPr>
              <w:spacing w:line="240" w:lineRule="exact"/>
              <w:ind w:rightChars="-30" w:right="-72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1.教用CD2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2.課程教學律動DVD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3.教學電子書</w:t>
            </w:r>
          </w:p>
        </w:tc>
        <w:tc>
          <w:tcPr>
            <w:tcW w:w="904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歌曲演唱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團體遊戲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律動表演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影片欣賞</w:t>
            </w:r>
          </w:p>
        </w:tc>
        <w:tc>
          <w:tcPr>
            <w:tcW w:w="911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環境教育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3-1-2能具有好奇心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體認人類在生態中的角色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以及自然環境與人的相互關係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436" w:type="dxa"/>
          </w:tcPr>
          <w:p w:rsidR="00AD0E8D" w:rsidRPr="00B84587" w:rsidRDefault="00AD0E8D" w:rsidP="00240A02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AD0E8D" w:rsidRPr="00B84587" w:rsidTr="00A6620F">
        <w:trPr>
          <w:trHeight w:val="12568"/>
        </w:trPr>
        <w:tc>
          <w:tcPr>
            <w:tcW w:w="468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lastRenderedPageBreak/>
              <w:t>十三</w:t>
            </w:r>
          </w:p>
        </w:tc>
        <w:tc>
          <w:tcPr>
            <w:tcW w:w="468" w:type="dxa"/>
          </w:tcPr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11/19</w:t>
            </w:r>
          </w:p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cs="細明體" w:hint="eastAsia"/>
                <w:sz w:val="20"/>
              </w:rPr>
              <w:t>│</w:t>
            </w:r>
          </w:p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11/25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三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古錐的動物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4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鳥仔</w:t>
            </w:r>
          </w:p>
        </w:tc>
        <w:tc>
          <w:tcPr>
            <w:tcW w:w="936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一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了解自我與發展潛能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三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生涯規劃與終身學習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四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表達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溝通與分享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尊重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關懷與團隊合作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八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運用科技與資訊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九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主動探索與研究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十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獨立思考與解決問題</w:t>
            </w:r>
          </w:p>
        </w:tc>
        <w:tc>
          <w:tcPr>
            <w:tcW w:w="1683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閩南語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1-1-2能初步聽辨教師教學語言及教學內容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1-1-3能運用視聽媒材提升聆聽的能力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1-1-5能養成注意聆聽閩南語的態度與習慣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2-1-2能運用閩南語進行簡單對話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2-1-7能養成樂意說閩南語的態度與習慣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4-1-1能養成基本的閩南語認讀能力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4-1-2能養成喜歡認讀閩南語讀物的態度與習慣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生活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color w:val="FF0000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2-1接觸生活中的人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事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物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理解文化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藝術與自然現象的豐富性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學會各種常見動物的閩南語說法和謎猜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並能發音正確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2369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17"/>
                <w:szCs w:val="17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17"/>
                <w:szCs w:val="17"/>
              </w:rPr>
              <w:t>1.教師可詢問學生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7"/>
                <w:szCs w:val="17"/>
              </w:rPr>
              <w:t>知不知道貓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7"/>
                <w:szCs w:val="17"/>
              </w:rPr>
              <w:t>狗等動物的特徵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？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7"/>
                <w:szCs w:val="17"/>
              </w:rPr>
              <w:t>例如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：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7"/>
                <w:szCs w:val="17"/>
              </w:rPr>
              <w:t>幾隻腳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7"/>
                <w:szCs w:val="17"/>
              </w:rPr>
              <w:t>走路方式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7"/>
                <w:szCs w:val="17"/>
              </w:rPr>
              <w:t>有沒有羽毛等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7"/>
                <w:szCs w:val="17"/>
              </w:rPr>
              <w:t>請學生發表意見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17"/>
                <w:szCs w:val="17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17"/>
                <w:szCs w:val="17"/>
              </w:rPr>
              <w:t>2.教師播放CD2或電子書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7"/>
                <w:szCs w:val="17"/>
              </w:rPr>
              <w:t>請學生聆聽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7"/>
                <w:szCs w:val="17"/>
              </w:rPr>
              <w:t>念誦本課語詞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17"/>
                <w:szCs w:val="17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17"/>
                <w:szCs w:val="17"/>
              </w:rPr>
              <w:t>3.教師解釋語詞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7"/>
                <w:szCs w:val="17"/>
              </w:rPr>
              <w:t>與學生討論動物的特徵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7"/>
                <w:szCs w:val="17"/>
              </w:rPr>
              <w:t>叫聲等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7"/>
                <w:szCs w:val="17"/>
              </w:rPr>
              <w:t>再帶領學生念誦數次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17"/>
                <w:szCs w:val="17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17"/>
                <w:szCs w:val="17"/>
              </w:rPr>
              <w:t>4.播放CD2或電子書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7"/>
                <w:szCs w:val="17"/>
              </w:rPr>
              <w:t>請學生聆聽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7"/>
                <w:szCs w:val="17"/>
              </w:rPr>
              <w:t>語詞造句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」，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7"/>
                <w:szCs w:val="17"/>
              </w:rPr>
              <w:t>並鼓勵學生發表造句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17"/>
                <w:szCs w:val="17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17"/>
                <w:szCs w:val="17"/>
              </w:rPr>
              <w:t>5.搭配電子書的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7"/>
                <w:szCs w:val="17"/>
              </w:rPr>
              <w:t>語詞遊戲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」，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7"/>
                <w:szCs w:val="17"/>
              </w:rPr>
              <w:t>讓學生藉由遊戲享受學習的樂趣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17"/>
                <w:szCs w:val="17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17"/>
                <w:szCs w:val="17"/>
              </w:rPr>
              <w:t>6.活動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～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7"/>
                <w:szCs w:val="17"/>
              </w:rPr>
              <w:t>超級比一比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：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7"/>
                <w:szCs w:val="17"/>
              </w:rPr>
              <w:t>將全班分為數組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7"/>
                <w:szCs w:val="17"/>
              </w:rPr>
              <w:t>每組依序派出一位學生到臺上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7"/>
                <w:szCs w:val="17"/>
              </w:rPr>
              <w:t>教師隨意取出一張語詞圖卡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7"/>
                <w:szCs w:val="17"/>
              </w:rPr>
              <w:t>學生看過後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7"/>
                <w:szCs w:val="17"/>
              </w:rPr>
              <w:t>再請學生模仿動物的特徵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7"/>
                <w:szCs w:val="17"/>
              </w:rPr>
              <w:t>聲音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7"/>
                <w:szCs w:val="17"/>
              </w:rPr>
              <w:t>讓臺下學生猜出正確答案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17"/>
                <w:szCs w:val="17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17"/>
                <w:szCs w:val="17"/>
              </w:rPr>
              <w:t>7.播放CD2或電子書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7"/>
                <w:szCs w:val="17"/>
              </w:rPr>
              <w:t>請學生聆聽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7"/>
                <w:szCs w:val="17"/>
              </w:rPr>
              <w:t>念誦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7"/>
                <w:szCs w:val="17"/>
              </w:rPr>
              <w:t>語詞運用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」。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17"/>
                <w:szCs w:val="17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17"/>
                <w:szCs w:val="17"/>
              </w:rPr>
              <w:t>8.教師引導學生進行語詞運用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17"/>
                <w:szCs w:val="17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17"/>
                <w:szCs w:val="17"/>
              </w:rPr>
              <w:t>9.教師播放CD2或電子書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，</w:t>
            </w:r>
            <w:r w:rsidRPr="00B84587">
              <w:rPr>
                <w:rFonts w:ascii="標楷體" w:eastAsia="標楷體" w:hAnsi="標楷體" w:hint="eastAsia"/>
                <w:w w:val="80"/>
                <w:sz w:val="17"/>
                <w:szCs w:val="17"/>
              </w:rPr>
              <w:t>請學生仔細聆聽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7"/>
                <w:szCs w:val="17"/>
              </w:rPr>
              <w:t>臆謎猜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7"/>
                <w:szCs w:val="17"/>
              </w:rPr>
              <w:t>內容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17"/>
                <w:szCs w:val="17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17"/>
                <w:szCs w:val="17"/>
              </w:rPr>
              <w:t>10.教師解釋謎語的謎面意思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7"/>
                <w:szCs w:val="17"/>
              </w:rPr>
              <w:t>並說明謎題後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7"/>
                <w:szCs w:val="17"/>
              </w:rPr>
              <w:t>請學生發表意見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7"/>
                <w:szCs w:val="17"/>
              </w:rPr>
              <w:t>猜出謎底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17"/>
                <w:szCs w:val="17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17"/>
                <w:szCs w:val="17"/>
              </w:rPr>
              <w:t>11.教師公布正確解答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7"/>
                <w:szCs w:val="17"/>
              </w:rPr>
              <w:t>並解釋其為正確解答的原因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。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7"/>
                <w:szCs w:val="17"/>
              </w:rPr>
              <w:t>接著再播放</w:t>
            </w:r>
            <w:r w:rsidRPr="00B84587">
              <w:rPr>
                <w:rFonts w:ascii="標楷體" w:eastAsia="標楷體" w:hAnsi="標楷體" w:hint="eastAsia"/>
                <w:w w:val="80"/>
                <w:sz w:val="17"/>
                <w:szCs w:val="17"/>
              </w:rPr>
              <w:t>CD2或電子書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7"/>
                <w:szCs w:val="17"/>
              </w:rPr>
              <w:t>請學生念誦數次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17"/>
                <w:szCs w:val="17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17"/>
                <w:szCs w:val="17"/>
              </w:rPr>
              <w:t>12.教師可參考備課用書第124頁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7"/>
                <w:szCs w:val="17"/>
              </w:rPr>
              <w:t>指導學生練習學習單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17"/>
                <w:szCs w:val="17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17"/>
                <w:szCs w:val="17"/>
              </w:rPr>
              <w:t>13.搭配教學電子書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7"/>
                <w:szCs w:val="17"/>
              </w:rPr>
              <w:t>播放和本課語詞相關的動畫或影片讓學生欣賞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17"/>
                <w:szCs w:val="17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17"/>
                <w:szCs w:val="17"/>
              </w:rPr>
              <w:t>14.若有時間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7"/>
                <w:szCs w:val="17"/>
              </w:rPr>
              <w:t>教師可參考備課用書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7"/>
                <w:szCs w:val="17"/>
              </w:rPr>
              <w:t>教學補給站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」，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7"/>
                <w:szCs w:val="17"/>
              </w:rPr>
              <w:t>補充介紹其他動物相關謎語</w:t>
            </w:r>
            <w:r w:rsidRPr="00B84587">
              <w:rPr>
                <w:rFonts w:ascii="標楷體" w:eastAsia="標楷體" w:hAnsi="標楷體" w:cs="細明體" w:hint="eastAsia"/>
                <w:w w:val="80"/>
                <w:sz w:val="17"/>
                <w:szCs w:val="17"/>
              </w:rPr>
              <w:t>。</w:t>
            </w:r>
          </w:p>
        </w:tc>
        <w:tc>
          <w:tcPr>
            <w:tcW w:w="501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911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1.圖卡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2.學習單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3.教用CD2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4.教學電子書</w:t>
            </w:r>
          </w:p>
        </w:tc>
        <w:tc>
          <w:tcPr>
            <w:tcW w:w="904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團體遊戲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紙筆測驗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影片欣賞</w:t>
            </w:r>
          </w:p>
        </w:tc>
        <w:tc>
          <w:tcPr>
            <w:tcW w:w="911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環境教育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color w:val="FF0000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3-1-2能具有好奇心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體認人類在生態中的角色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以及自然環境與人的相互關係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436" w:type="dxa"/>
          </w:tcPr>
          <w:p w:rsidR="00AD0E8D" w:rsidRPr="00B84587" w:rsidRDefault="00AD0E8D" w:rsidP="00240A02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AD0E8D" w:rsidRPr="00B84587" w:rsidTr="00A6620F">
        <w:trPr>
          <w:trHeight w:val="12568"/>
        </w:trPr>
        <w:tc>
          <w:tcPr>
            <w:tcW w:w="468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lastRenderedPageBreak/>
              <w:t>十四</w:t>
            </w:r>
          </w:p>
        </w:tc>
        <w:tc>
          <w:tcPr>
            <w:tcW w:w="468" w:type="dxa"/>
          </w:tcPr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11/26</w:t>
            </w:r>
          </w:p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cs="細明體" w:hint="eastAsia"/>
                <w:sz w:val="20"/>
              </w:rPr>
              <w:t>│</w:t>
            </w:r>
          </w:p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12/2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三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古錐的動物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4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鳥仔</w:t>
            </w:r>
          </w:p>
        </w:tc>
        <w:tc>
          <w:tcPr>
            <w:tcW w:w="936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一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了解自我與發展潛能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四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表達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溝通與分享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尊重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關懷與團隊合作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八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運用科技與資訊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九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主動探索與研究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十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獨立思考與解決問題</w:t>
            </w:r>
          </w:p>
        </w:tc>
        <w:tc>
          <w:tcPr>
            <w:tcW w:w="1683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閩南語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1-1-2能初步聽辨教師教學語言及教學內容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1-1-3能運用視聽媒材提升聆聽的能力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1-1-5能養成注意聆聽閩南語的態度與習慣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2-1-1能說出日常生活中的基本語詞及簡短語句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2-1-2能運用閩南語進行簡單對話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2-1-7能養成樂意說閩南語的態度與習慣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4-1-1能養成基本的閩南語認讀能力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生活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color w:val="FF0000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2-1接觸生活中的人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事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物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理解文化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藝術與自然現象的豐富性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建立學生愛護動物的觀念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並</w:t>
            </w:r>
            <w:r w:rsidRPr="00B84587">
              <w:rPr>
                <w:rFonts w:ascii="標楷體" w:eastAsia="標楷體" w:hAnsi="標楷體" w:hint="eastAsia"/>
                <w:sz w:val="20"/>
              </w:rPr>
              <w:t>複習第四課所學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2369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1.請學生先闔上書本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教師再詢問學生記得哪幾種動物的閩南語說法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請學生舉手發表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2.教師可介紹數則動物和人相處的故事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藉此告訴學生愛護動物的觀念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3.教師播放CD2或電子書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請學生聆聽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聽看覓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內容後作答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4.教師與學生討論答案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再播放</w:t>
            </w:r>
            <w:r w:rsidRPr="00B84587">
              <w:rPr>
                <w:rFonts w:ascii="標楷體" w:eastAsia="標楷體" w:hAnsi="標楷體" w:hint="eastAsia"/>
                <w:sz w:val="20"/>
              </w:rPr>
              <w:t>CD2或電子書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加深學生印象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5.教師播放CD2或電子書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hint="eastAsia"/>
                <w:sz w:val="20"/>
              </w:rPr>
              <w:t>請學生聆聽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練習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內容並作答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教師再公布正確答案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6若有時間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教師可參考備課用書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教學補給站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」，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補充介紹與動物相關的俗語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7.搭配教學電子書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複習本課所學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8.活動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～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抓手指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：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教師請全班圍成一個大圓圈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自己站在中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接著請全班右手比</w:t>
            </w:r>
            <w:r w:rsidRPr="00B84587">
              <w:rPr>
                <w:rFonts w:ascii="標楷體" w:eastAsia="標楷體" w:hAnsi="標楷體" w:hint="eastAsia"/>
                <w:sz w:val="20"/>
              </w:rPr>
              <w:t>1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左手掌攤開朝下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請學生將右手食指抵在右手邊同學的左手掌下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當教師說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汪汪汪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時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學生說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狗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」；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當教師說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狗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時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學生回答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汪汪汪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」。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當教師隨機說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掠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時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全班的左手掌趕緊握拳抓住同學手指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右手</w:t>
            </w:r>
            <w:r w:rsidRPr="00B84587">
              <w:rPr>
                <w:rFonts w:ascii="標楷體" w:eastAsia="標楷體" w:hAnsi="標楷體" w:hint="eastAsia"/>
                <w:sz w:val="20"/>
              </w:rPr>
              <w:t xml:space="preserve">  則要趕緊在同學握拳前收回手指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501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911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1.教用CD2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2.教學電子書</w:t>
            </w:r>
          </w:p>
        </w:tc>
        <w:tc>
          <w:tcPr>
            <w:tcW w:w="904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團體遊戲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911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環境教育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color w:val="FF0000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3-1-2能具有好奇心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體認人類在生態中的角色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以及自然環境與人的相互關係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436" w:type="dxa"/>
          </w:tcPr>
          <w:p w:rsidR="00AD0E8D" w:rsidRPr="00B84587" w:rsidRDefault="00AD0E8D" w:rsidP="00240A02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AD0E8D" w:rsidRPr="00B84587" w:rsidTr="00A6620F">
        <w:trPr>
          <w:trHeight w:val="12568"/>
        </w:trPr>
        <w:tc>
          <w:tcPr>
            <w:tcW w:w="468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lastRenderedPageBreak/>
              <w:t>十五</w:t>
            </w:r>
          </w:p>
        </w:tc>
        <w:tc>
          <w:tcPr>
            <w:tcW w:w="468" w:type="dxa"/>
          </w:tcPr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12/3</w:t>
            </w:r>
          </w:p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cs="細明體" w:hint="eastAsia"/>
                <w:sz w:val="20"/>
              </w:rPr>
              <w:t>│</w:t>
            </w:r>
          </w:p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12/9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三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古錐的動物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5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hint="eastAsia"/>
                <w:sz w:val="20"/>
              </w:rPr>
              <w:t>數字歌</w:t>
            </w:r>
          </w:p>
        </w:tc>
        <w:tc>
          <w:tcPr>
            <w:tcW w:w="936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一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了解自我與發展潛能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四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表達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溝通與分享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尊重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關懷與團隊合作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八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運用科技與資訊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九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主動探索與研究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十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獨立思考與解決問題</w:t>
            </w:r>
          </w:p>
        </w:tc>
        <w:tc>
          <w:tcPr>
            <w:tcW w:w="1683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閩南語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1-1-1能聽懂日常生活中的簡短語句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1-1-2能初步聽辨教師教學語言及教學內容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1-1-3能運用視聽媒材提升聆聽的能力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1-1-5能養成注意聆聽閩南語的態度與習慣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2-1-1能說出日常生活中的基本語詞及簡短語句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2-1-2能運用閩南語進行簡單對話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2-1-4能念唱童謠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並以簡單的語句複述所聽到的故事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2-1-7能養成樂意說閩南語的態度與習慣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健康與體育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3-1-1表現簡單的全身性身體活動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數學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N-1-01能說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讀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聽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寫</w:t>
            </w: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1000以內的數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比較其大小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並做位值單位的換算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生活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2-1接觸生活中的人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事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物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理解文化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藝術與自然現象的豐富性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。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學會吟唱本課課文並能練習造詞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造句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2369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18"/>
                <w:szCs w:val="18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18"/>
                <w:szCs w:val="18"/>
              </w:rPr>
              <w:t>1.教師搭配教學電子書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播放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看卡通學臺語動畫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讓學生欣賞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18"/>
                <w:szCs w:val="18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18"/>
                <w:szCs w:val="18"/>
              </w:rPr>
              <w:t>2.教師可提問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：「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恁今年幾歲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？」（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你們今年幾歲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？）「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咱這班攏總有幾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个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人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？」（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我們這班總共有幾個人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？）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請學生試著用閩南語回答問題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再進入課程教學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介紹數字的閩南語說法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18"/>
                <w:szCs w:val="18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18"/>
                <w:szCs w:val="18"/>
              </w:rPr>
              <w:t>3.教師播放教學電子書之課文情境圖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詢問學生圖片上有什麼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？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請學生自由發表意見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18"/>
                <w:szCs w:val="18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18"/>
                <w:szCs w:val="18"/>
              </w:rPr>
              <w:t>4.播放CD2或電子書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請學生仔細聆聽並念誦本課課文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18"/>
                <w:szCs w:val="18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18"/>
                <w:szCs w:val="18"/>
              </w:rPr>
              <w:t>5.教師解釋課文和課文語詞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教導學生念誦課文數次後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再播放</w:t>
            </w:r>
            <w:r w:rsidRPr="00B84587">
              <w:rPr>
                <w:rFonts w:ascii="標楷體" w:eastAsia="標楷體" w:hAnsi="標楷體" w:hint="eastAsia"/>
                <w:w w:val="80"/>
                <w:sz w:val="18"/>
                <w:szCs w:val="18"/>
              </w:rPr>
              <w:t>CD2或電子書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請學生念誦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18"/>
                <w:szCs w:val="18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18"/>
                <w:szCs w:val="18"/>
              </w:rPr>
              <w:t>6.播放CD2或電子書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教導學生學唱本課歌曲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18"/>
                <w:szCs w:val="18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18"/>
                <w:szCs w:val="18"/>
              </w:rPr>
              <w:t>7.活動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～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歡樂動一動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：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教師播放課程教學律動</w:t>
            </w:r>
            <w:r w:rsidRPr="00B84587">
              <w:rPr>
                <w:rFonts w:ascii="標楷體" w:eastAsia="標楷體" w:hAnsi="標楷體" w:hint="eastAsia"/>
                <w:w w:val="80"/>
                <w:sz w:val="18"/>
                <w:szCs w:val="18"/>
              </w:rPr>
              <w:t>DVD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教導學生課文律動動作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請學生隨著歌曲一同做律動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教</w:t>
            </w:r>
            <w:r w:rsidRPr="00B84587">
              <w:rPr>
                <w:rFonts w:ascii="標楷體" w:eastAsia="標楷體" w:hAnsi="標楷體" w:hint="eastAsia"/>
                <w:w w:val="80"/>
                <w:sz w:val="18"/>
                <w:szCs w:val="18"/>
              </w:rPr>
              <w:t>師也可請學生開口唱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藉此熟悉本課課文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18"/>
                <w:szCs w:val="18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18"/>
                <w:szCs w:val="18"/>
              </w:rPr>
              <w:t>8.教師帶領學生複習本課課文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18"/>
                <w:szCs w:val="18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18"/>
                <w:szCs w:val="18"/>
              </w:rPr>
              <w:t>9.教師可參考備課用書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教學補給站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讓學生做造詞練習或句型練習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18"/>
                <w:szCs w:val="18"/>
              </w:rPr>
              <w:t>10.活動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～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口手並用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：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教師請全班一起朗誦課文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當念到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一隻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時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即用手指比</w:t>
            </w:r>
            <w:r w:rsidRPr="00B84587">
              <w:rPr>
                <w:rFonts w:ascii="標楷體" w:eastAsia="標楷體" w:hAnsi="標楷體" w:hint="eastAsia"/>
                <w:w w:val="80"/>
                <w:sz w:val="18"/>
                <w:szCs w:val="18"/>
              </w:rPr>
              <w:t>1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；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當念到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兩碗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時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即用手指比</w:t>
            </w:r>
            <w:r w:rsidRPr="00B84587">
              <w:rPr>
                <w:rFonts w:ascii="標楷體" w:eastAsia="標楷體" w:hAnsi="標楷體" w:hint="eastAsia"/>
                <w:w w:val="80"/>
                <w:sz w:val="18"/>
                <w:szCs w:val="18"/>
              </w:rPr>
              <w:t>2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；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當念到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三隻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時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即用手指比</w:t>
            </w:r>
            <w:r w:rsidRPr="00B84587">
              <w:rPr>
                <w:rFonts w:ascii="標楷體" w:eastAsia="標楷體" w:hAnsi="標楷體" w:hint="eastAsia"/>
                <w:w w:val="80"/>
                <w:sz w:val="18"/>
                <w:szCs w:val="18"/>
              </w:rPr>
              <w:t>3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；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當念到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四粒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時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即用手指比</w:t>
            </w:r>
            <w:r w:rsidRPr="00B84587">
              <w:rPr>
                <w:rFonts w:ascii="標楷體" w:eastAsia="標楷體" w:hAnsi="標楷體" w:hint="eastAsia"/>
                <w:w w:val="80"/>
                <w:sz w:val="18"/>
                <w:szCs w:val="18"/>
              </w:rPr>
              <w:t>4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；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當念到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五隻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時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即用手指比</w:t>
            </w:r>
            <w:r w:rsidRPr="00B84587">
              <w:rPr>
                <w:rFonts w:ascii="標楷體" w:eastAsia="標楷體" w:hAnsi="標楷體" w:hint="eastAsia"/>
                <w:w w:val="80"/>
                <w:sz w:val="18"/>
                <w:szCs w:val="18"/>
              </w:rPr>
              <w:t>5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。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或者請學生念到數字時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邊念邊拍手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當念到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一隻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時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即拍手一下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；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當念到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兩碗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時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即拍手兩下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18"/>
                <w:szCs w:val="18"/>
              </w:rPr>
              <w:t>以此類推</w:t>
            </w:r>
            <w:r w:rsidRPr="00B84587">
              <w:rPr>
                <w:rFonts w:ascii="標楷體" w:eastAsia="標楷體" w:hAnsi="標楷體" w:cs="細明體" w:hint="eastAsia"/>
                <w:w w:val="80"/>
                <w:sz w:val="18"/>
                <w:szCs w:val="18"/>
              </w:rPr>
              <w:t>。</w:t>
            </w:r>
          </w:p>
        </w:tc>
        <w:tc>
          <w:tcPr>
            <w:tcW w:w="501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911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1.教用CD2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2.課程教學律動DVD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3.教學電子書</w:t>
            </w:r>
          </w:p>
        </w:tc>
        <w:tc>
          <w:tcPr>
            <w:tcW w:w="904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歌曲演唱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團體遊戲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律動表演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影片欣賞</w:t>
            </w:r>
          </w:p>
        </w:tc>
        <w:tc>
          <w:tcPr>
            <w:tcW w:w="911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環境教育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color w:val="FF0000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1-1-1能運用五官觀察體驗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探究環境中的事物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436" w:type="dxa"/>
          </w:tcPr>
          <w:p w:rsidR="00AD0E8D" w:rsidRPr="00B84587" w:rsidRDefault="00AD0E8D" w:rsidP="00240A02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AD0E8D" w:rsidRPr="00B84587" w:rsidTr="00A6620F">
        <w:trPr>
          <w:trHeight w:val="12568"/>
        </w:trPr>
        <w:tc>
          <w:tcPr>
            <w:tcW w:w="468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lastRenderedPageBreak/>
              <w:t>十六</w:t>
            </w:r>
          </w:p>
        </w:tc>
        <w:tc>
          <w:tcPr>
            <w:tcW w:w="468" w:type="dxa"/>
          </w:tcPr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12/10</w:t>
            </w:r>
          </w:p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cs="細明體" w:hint="eastAsia"/>
                <w:sz w:val="20"/>
              </w:rPr>
              <w:t>│</w:t>
            </w:r>
          </w:p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12/16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三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古錐的動物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5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hint="eastAsia"/>
                <w:sz w:val="20"/>
              </w:rPr>
              <w:t>數字歌</w:t>
            </w:r>
          </w:p>
        </w:tc>
        <w:tc>
          <w:tcPr>
            <w:tcW w:w="936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一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了解自我與發展潛能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四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表達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溝通與分享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尊重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關懷與團隊合作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八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運用科技與資訊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九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主動探索與研究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十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獨立思考與解決問題</w:t>
            </w:r>
          </w:p>
        </w:tc>
        <w:tc>
          <w:tcPr>
            <w:tcW w:w="1683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閩南語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1-1-2能初步聽辨教師教學語言及教學內容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1-1-3能運用視聽媒材提升聆聽的能力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1-1-5能養成注意聆聽閩南語的態度與習慣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2-1-2能運用閩南語進行簡單對話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2-1-7能養成樂意說閩南語的態度與習慣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4-1-1能養成基本的閩南語認讀能力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健康與體育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3-1-1表現簡單的全身性身體活動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數學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N-1-01能說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讀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聽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寫</w:t>
            </w: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1000以內的數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比較其大小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並做位值單位的換算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生活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2-1接觸生活中的人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事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物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理解文化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藝術與自然現象的豐富性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。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學會數字一到十的閩南語說法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2369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1.教師播放CD2或電子書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讓學生演唱本課歌曲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藉此複習課文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2.教師播放CD2或電子書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請學生聆聽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念誦本課語詞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3.拿出圖卡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以圖片反問學生數字的閩南語說法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4.搭配電子書的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語詞遊戲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」，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讓學</w:t>
            </w:r>
            <w:r w:rsidRPr="00B84587">
              <w:rPr>
                <w:rFonts w:ascii="標楷體" w:eastAsia="標楷體" w:hAnsi="標楷體" w:hint="eastAsia"/>
                <w:sz w:val="20"/>
              </w:rPr>
              <w:t>生藉由遊戲享受學習的樂趣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5.播放CD2或電子書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請學生聆聽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念誦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語詞運用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」。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6.教師引導學生進行語詞運用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7.參考備課用書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教學補給站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」，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介紹和數字有關的囡仔歌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8.參考備課用書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教學補給站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」，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教導學生數字的讀音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9.活動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～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電話響了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：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教師在黑板上畫一個大電話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並利用嗶嗶槌敲數字鍵的部分假裝打電話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全班分三組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由教師出電話號碼的題目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而各組代表則到臺上邊聽隊友喊出的號碼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邊敲數字鍵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完全正確者得分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10.搭配教學電子書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複習本課語詞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11.教師可參考備課用書第125頁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指導學生練習學習單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501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911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1.圖卡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2.學習單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3.教用CD2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4.教學電子書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</w:rPr>
              <w:t>5.嗶嗶槌</w:t>
            </w:r>
          </w:p>
        </w:tc>
        <w:tc>
          <w:tcPr>
            <w:tcW w:w="904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團體遊戲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紙筆測驗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歌曲演唱</w:t>
            </w:r>
          </w:p>
        </w:tc>
        <w:tc>
          <w:tcPr>
            <w:tcW w:w="911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環境教育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color w:val="FF0000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1-1-1能運用五官觀察體驗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探究環境中的事物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436" w:type="dxa"/>
          </w:tcPr>
          <w:p w:rsidR="00AD0E8D" w:rsidRPr="00B84587" w:rsidRDefault="00AD0E8D" w:rsidP="00240A02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AD0E8D" w:rsidRPr="00B84587" w:rsidTr="00A6620F">
        <w:trPr>
          <w:trHeight w:val="12568"/>
        </w:trPr>
        <w:tc>
          <w:tcPr>
            <w:tcW w:w="468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lastRenderedPageBreak/>
              <w:t>十七</w:t>
            </w:r>
          </w:p>
        </w:tc>
        <w:tc>
          <w:tcPr>
            <w:tcW w:w="468" w:type="dxa"/>
          </w:tcPr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12/17</w:t>
            </w:r>
          </w:p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cs="細明體" w:hint="eastAsia"/>
                <w:sz w:val="20"/>
              </w:rPr>
              <w:t>│</w:t>
            </w:r>
          </w:p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12/23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三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古錐的動物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5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hint="eastAsia"/>
                <w:sz w:val="20"/>
              </w:rPr>
              <w:t>數字歌</w:t>
            </w:r>
          </w:p>
        </w:tc>
        <w:tc>
          <w:tcPr>
            <w:tcW w:w="936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一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了解自我與發展潛能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尊重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關懷與團隊合作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八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運用科技與資訊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九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主動探索與研究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十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獨立思考與解決問題</w:t>
            </w:r>
          </w:p>
        </w:tc>
        <w:tc>
          <w:tcPr>
            <w:tcW w:w="1683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閩南語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1-1-2能初步聽辨教師教學語言及教學內容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1-1-3能運用視聽媒材提升聆聽的能力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1-1-5能養成注意聆聽閩南語的態度與習慣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2-1-2能運用閩南語進行簡單對話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2-1-7能養成樂意說閩南語的態度與習慣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4-1-1能養成基本的閩南語認讀能力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健康與體育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3-1-1表現簡單的全身性身體活動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數學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bookmarkStart w:id="1" w:name="_Hlk417894681"/>
            <w:r w:rsidRPr="00B84587">
              <w:rPr>
                <w:rFonts w:ascii="標楷體" w:eastAsia="標楷體" w:hAnsi="標楷體" w:hint="eastAsia"/>
                <w:sz w:val="20"/>
              </w:rPr>
              <w:t>N-1-01能說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讀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hint="eastAsia"/>
                <w:sz w:val="20"/>
              </w:rPr>
              <w:t>聽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hint="eastAsia"/>
                <w:sz w:val="20"/>
              </w:rPr>
              <w:t>寫1000以內的數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比較其大小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並做位值單位的換算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  <w:bookmarkEnd w:id="1"/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生活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color w:val="FF0000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2-1接觸生活中的人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事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物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理解文化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藝術與自然現象的豐富性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能練習對話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並學會和數字相關的俗語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歇後語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2369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  <w:szCs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1.活動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～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對對碰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：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教師準備本課一到十的數字卡和第四課的動物圖卡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並將學生分成兩組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。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教師拿一支嗶嗶槌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當教師敲擊某個數字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（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例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：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三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）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和動物圖卡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（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例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：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猴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）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時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兩組輪流派出的代表便要搶答說出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：「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三隻猴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。</w:t>
            </w:r>
            <w:r w:rsidRPr="00B84587"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(舉例)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回答正確者得分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看哪一組獲得最後勝利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  <w:szCs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2.教師播放CD2或電子書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請學生聆聽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講看覓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內容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  <w:szCs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3.教師講解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講看覓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內容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  <w:szCs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4.教師可以讓學生</w:t>
            </w:r>
            <w:smartTag w:uri="urn:schemas-microsoft-com:office:smarttags" w:element="chmetcnv">
              <w:smartTagPr>
                <w:attr w:name="TCSC" w:val="2"/>
                <w:attr w:name="NumberType" w:val="4"/>
                <w:attr w:name="Negative" w:val="False"/>
                <w:attr w:name="HasSpace" w:val="False"/>
                <w:attr w:name="SourceValue" w:val="2"/>
                <w:attr w:name="UnitName" w:val="兩"/>
              </w:smartTagPr>
              <w:r w:rsidRPr="00B84587">
                <w:rPr>
                  <w:rFonts w:ascii="標楷體" w:eastAsia="標楷體" w:hAnsi="標楷體" w:hint="eastAsia"/>
                  <w:w w:val="80"/>
                  <w:sz w:val="20"/>
                  <w:szCs w:val="20"/>
                </w:rPr>
                <w:t>兩兩</w:t>
              </w:r>
            </w:smartTag>
            <w:r w:rsidRPr="00B84587"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為一組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直接練習對話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。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也可以點名學生上臺來做對話練習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  <w:szCs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5.教師播放CD2或電子書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請學生聆聽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聽看覓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內容後作答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教師再公布答案並進行講解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  <w:szCs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6.教師播放CD2或電子書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請學生聆聽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練習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內容後作答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教師再公布答案並進行講解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  <w:szCs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7.若有時間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教師可參考備課用書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教學補給站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」，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介紹其他與數字相關的俗語和歇</w:t>
            </w:r>
            <w:r w:rsidRPr="00B84587"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後語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  <w:szCs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8.搭配教學電子書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複習本課所學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  <w:szCs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9.活動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～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擲骰子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：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教師準備兩粒骰子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請兩位學生上臺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由一人先擲骰子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另一位學生則將兩粒骰子上面的點數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用閩南語說出來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。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例如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：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兩粒骰子分別擲出的點數是</w:t>
            </w:r>
            <w:r w:rsidRPr="00B84587">
              <w:rPr>
                <w:rFonts w:ascii="標楷體" w:eastAsia="標楷體" w:hAnsi="標楷體" w:hint="eastAsia"/>
                <w:w w:val="80"/>
                <w:sz w:val="20"/>
                <w:szCs w:val="20"/>
              </w:rPr>
              <w:t>3點和5點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學生則要用閩南語回答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三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和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五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」。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然後再兩人互調擲骰子與回答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。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接著再換另外兩位學生上臺玩遊戲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以此類推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  <w:szCs w:val="20"/>
              </w:rPr>
              <w:t>直到每人皆玩過一輪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  <w:szCs w:val="20"/>
              </w:rPr>
              <w:t>。</w:t>
            </w:r>
          </w:p>
        </w:tc>
        <w:tc>
          <w:tcPr>
            <w:tcW w:w="501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911" w:type="dxa"/>
          </w:tcPr>
          <w:p w:rsidR="00AD0E8D" w:rsidRPr="00B84587" w:rsidRDefault="00AD0E8D" w:rsidP="00B84587">
            <w:pPr>
              <w:spacing w:line="240" w:lineRule="exact"/>
              <w:ind w:rightChars="-30" w:right="-72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1.教用CD2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2.教學電子書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3.數字卡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4.動物圖卡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5.兩粒骰子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904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團體遊戲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911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環境教育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color w:val="FF0000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1-1-1能運用五官觀察體驗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探究環境中的事物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436" w:type="dxa"/>
          </w:tcPr>
          <w:p w:rsidR="00AD0E8D" w:rsidRPr="00B84587" w:rsidRDefault="00AD0E8D" w:rsidP="00240A02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AD0E8D" w:rsidRPr="00B84587" w:rsidTr="00A6620F">
        <w:trPr>
          <w:trHeight w:val="12568"/>
        </w:trPr>
        <w:tc>
          <w:tcPr>
            <w:tcW w:w="468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lastRenderedPageBreak/>
              <w:t>十八</w:t>
            </w:r>
          </w:p>
        </w:tc>
        <w:tc>
          <w:tcPr>
            <w:tcW w:w="468" w:type="dxa"/>
          </w:tcPr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12/24</w:t>
            </w:r>
          </w:p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cs="細明體" w:hint="eastAsia"/>
                <w:sz w:val="20"/>
              </w:rPr>
              <w:t>│</w:t>
            </w:r>
          </w:p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12/30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三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古錐的動物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5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hint="eastAsia"/>
                <w:sz w:val="20"/>
              </w:rPr>
              <w:t>數字歌</w:t>
            </w:r>
          </w:p>
        </w:tc>
        <w:tc>
          <w:tcPr>
            <w:tcW w:w="936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一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了解自我與發展潛能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四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表達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溝通與分享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尊重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關懷與團隊合作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八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運用科技與資訊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九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主動探索與研究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十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獨立思考與解決問題</w:t>
            </w:r>
          </w:p>
        </w:tc>
        <w:tc>
          <w:tcPr>
            <w:tcW w:w="1683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閩南語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1-1-2能初步聽辨教師教學語言及教學內容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1-1-3能運用視聽媒材提升聆聽的能力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1-1-5能養成注意聆聽閩南語的態度與習慣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2-1-1能說出日常生活中的基本語詞及簡短語句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2-1-2能運用閩南語進行簡單對話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2-1-7能養成樂意說閩南語的態度與習慣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4-1-1能養成基本的閩南語認讀能力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健康與體育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3-1-1表現簡單的全身性身體活動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數學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N-1-01能說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讀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寫</w:t>
            </w: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1000以內的數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比較其大小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並做位值單位的換算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生活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w w:val="9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90"/>
                <w:sz w:val="20"/>
              </w:rPr>
              <w:t>2-1接觸生活中的人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事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物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理解文化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90"/>
                <w:sz w:val="20"/>
              </w:rPr>
              <w:t>藝術與自然現象的豐富性</w:t>
            </w:r>
            <w:r w:rsidRPr="00B84587">
              <w:rPr>
                <w:rFonts w:ascii="標楷體" w:eastAsia="標楷體" w:hAnsi="標楷體" w:cs="細明體" w:hint="eastAsia"/>
                <w:w w:val="90"/>
                <w:sz w:val="20"/>
              </w:rPr>
              <w:t>。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能複習第三單元所學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2369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1.教師問學生第四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五課學會哪些語詞或句子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請學生用閩南語回答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2.教師播放CD2或電子書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請學生聆聽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複習</w:t>
            </w:r>
            <w:r w:rsidRPr="00B84587">
              <w:rPr>
                <w:rFonts w:ascii="標楷體" w:eastAsia="標楷體" w:hAnsi="標楷體" w:hint="eastAsia"/>
                <w:sz w:val="20"/>
              </w:rPr>
              <w:t>3之1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內容後作答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教師再公布答案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講解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3.教師播放CD2或電子書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請學生聆聽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複習</w:t>
            </w:r>
            <w:r w:rsidRPr="00B84587">
              <w:rPr>
                <w:rFonts w:ascii="標楷體" w:eastAsia="標楷體" w:hAnsi="標楷體" w:hint="eastAsia"/>
                <w:sz w:val="20"/>
              </w:rPr>
              <w:t>3之2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內容後作答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教師再公布答案並講解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4.教師播放CD2或電子書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請學生聆聽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「</w:t>
            </w:r>
            <w:r w:rsidRPr="00B84587">
              <w:rPr>
                <w:rFonts w:ascii="標楷體" w:eastAsia="標楷體" w:hAnsi="標楷體" w:hint="eastAsia"/>
                <w:sz w:val="20"/>
              </w:rPr>
              <w:t>看圖聽故事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」。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5.向學生提問本單元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看圖聽故事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相關問題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請學生回答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6.搭配教學電子書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複習本單元所學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7.搭配教學電子書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播放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影音動畫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讓學生欣賞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8.活動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～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查戶口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：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教師將全班分為數組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每組視為一戶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並自行選出一位戶長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接著全班學生每人自由選擇一種動物代表自己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當教師走到該戶時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詢問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：「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恁兜有啥物人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？」</w:t>
            </w:r>
            <w:r w:rsidRPr="00B84587">
              <w:rPr>
                <w:rFonts w:ascii="標楷體" w:eastAsia="標楷體" w:hAnsi="標楷體" w:hint="eastAsia"/>
                <w:sz w:val="20"/>
              </w:rPr>
              <w:t>(你家有什麼人?)戶長可隨機回答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：「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阮兜有膨鼠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雞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狗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。」</w:t>
            </w:r>
            <w:r w:rsidRPr="00B84587">
              <w:rPr>
                <w:rFonts w:ascii="標楷體" w:eastAsia="標楷體" w:hAnsi="標楷體" w:hint="eastAsia"/>
                <w:sz w:val="20"/>
              </w:rPr>
              <w:t>(我家有松鼠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雞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狗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  <w:r w:rsidRPr="00B84587">
              <w:rPr>
                <w:rFonts w:ascii="標楷體" w:eastAsia="標楷體" w:hAnsi="標楷體" w:hint="eastAsia"/>
                <w:sz w:val="20"/>
              </w:rPr>
              <w:t>)若不是戶長所念到的語詞的人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則須趕緊跑到別戶躲避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以免被查到戶口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501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911" w:type="dxa"/>
          </w:tcPr>
          <w:p w:rsidR="00AD0E8D" w:rsidRPr="00B84587" w:rsidRDefault="00AD0E8D" w:rsidP="00B84587">
            <w:pPr>
              <w:spacing w:line="240" w:lineRule="exact"/>
              <w:ind w:rightChars="-30" w:right="-72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1.教用CD2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2.教學電子書</w:t>
            </w:r>
          </w:p>
        </w:tc>
        <w:tc>
          <w:tcPr>
            <w:tcW w:w="904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團體遊戲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影片欣賞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911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環境教育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color w:val="FF0000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1-1-1能運用五官觀察體驗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探究環境中的事物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436" w:type="dxa"/>
          </w:tcPr>
          <w:p w:rsidR="00AD0E8D" w:rsidRPr="00B84587" w:rsidRDefault="00AD0E8D" w:rsidP="00240A02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AD0E8D" w:rsidRPr="00B84587" w:rsidTr="00A6620F">
        <w:trPr>
          <w:trHeight w:val="12568"/>
        </w:trPr>
        <w:tc>
          <w:tcPr>
            <w:tcW w:w="468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lastRenderedPageBreak/>
              <w:t>十九</w:t>
            </w:r>
          </w:p>
        </w:tc>
        <w:tc>
          <w:tcPr>
            <w:tcW w:w="468" w:type="dxa"/>
          </w:tcPr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12/31</w:t>
            </w:r>
          </w:p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cs="細明體" w:hint="eastAsia"/>
                <w:sz w:val="20"/>
              </w:rPr>
              <w:t>│</w:t>
            </w:r>
          </w:p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1/6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傳統念謠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一放雞</w:t>
            </w:r>
          </w:p>
        </w:tc>
        <w:tc>
          <w:tcPr>
            <w:tcW w:w="936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一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了解自我與發展潛能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四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表達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溝通與分享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八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運用科技與資訊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九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主動探索與研究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十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獨立思考與解決問題</w:t>
            </w:r>
          </w:p>
        </w:tc>
        <w:tc>
          <w:tcPr>
            <w:tcW w:w="1683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閩南語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1-1-2能初步聽辨教師教學語言及教學內容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1-1-3能運用視聽媒材提升聆聽的能力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2-1-1能說出日常生活中的基本語詞及簡短語句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2-1-2能運用閩南語進行簡單對話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2-1-4能念唱童謠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並以簡單的語句複述所聽到的故事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2-1-7能養成樂意說閩南語的態度與習慣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4-1-1能養成基本的閩南語認讀能力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國語文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2-1-2-6能結合科技與資訊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提升聆聽的能力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以提高學習興趣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生活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4-1使用合適的語彙或方式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表達對人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事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物的觀察與意見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能學會吟唱傳統念謠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〈</w:t>
            </w:r>
            <w:r w:rsidRPr="00B84587">
              <w:rPr>
                <w:rFonts w:ascii="標楷體" w:eastAsia="標楷體" w:hAnsi="標楷體" w:hint="eastAsia"/>
                <w:sz w:val="20"/>
              </w:rPr>
              <w:t>一放雞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〉，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並</w:t>
            </w:r>
            <w:r w:rsidRPr="00B84587">
              <w:rPr>
                <w:rFonts w:ascii="標楷體" w:eastAsia="標楷體" w:hAnsi="標楷體" w:hint="eastAsia"/>
                <w:sz w:val="20"/>
              </w:rPr>
              <w:t>了解其內容意義和遊戲玩法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2369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1.教師可詢問學生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：「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恁有耍過啥物</w:t>
            </w:r>
            <w:r w:rsidRPr="00B84587">
              <w:rPr>
                <w:rFonts w:ascii="標楷體" w:eastAsia="標楷體" w:hAnsi="標楷體" w:hint="eastAsia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>
                  <v:imagedata r:id="rId7" o:title="image006"/>
                </v:shape>
              </w:pic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物仔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？」（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你們玩過什麼玩具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？）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請學生自由發表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再帶入本課課文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2.播放CD2或電子書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指導學生聆聽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念誦課文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教師再解釋課文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語詞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3.播放CD2或電子書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指導學生進行歌曲演唱及做律動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4.介紹一放雞的玩法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5.若有時間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教師可參考備課用書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教學補給站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之語詞延伸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補充介紹其他身體動作的閩南語說法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6.搭配教學電子書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複習本課所學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7.活動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～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超級表演王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：</w:t>
            </w:r>
            <w:r w:rsidRPr="00B84587">
              <w:rPr>
                <w:rFonts w:ascii="標楷體" w:eastAsia="標楷體" w:hAnsi="標楷體" w:hint="eastAsia"/>
                <w:sz w:val="20"/>
              </w:rPr>
              <w:t>選出10個小朋友上臺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一人表演一句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（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不</w:t>
            </w:r>
            <w:r w:rsidRPr="00B84587">
              <w:rPr>
                <w:rFonts w:ascii="標楷體" w:eastAsia="標楷體" w:hAnsi="標楷體" w:hint="eastAsia"/>
                <w:sz w:val="20"/>
              </w:rPr>
              <w:t xml:space="preserve"> 按照順序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且不可比出數字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），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讓臺下同學猜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然後選出超級表演王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501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911" w:type="dxa"/>
          </w:tcPr>
          <w:p w:rsidR="00AD0E8D" w:rsidRPr="00B84587" w:rsidRDefault="00AD0E8D" w:rsidP="00B84587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1.教用CD2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2.課程教學律動DVD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color w:val="FF0000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3.教學電子書</w:t>
            </w:r>
          </w:p>
        </w:tc>
        <w:tc>
          <w:tcPr>
            <w:tcW w:w="904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歌曲演唱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團體遊戲</w:t>
            </w:r>
          </w:p>
        </w:tc>
        <w:tc>
          <w:tcPr>
            <w:tcW w:w="911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人權教育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1-1-2了解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遵守團體的規則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並實踐民主法治的精神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436" w:type="dxa"/>
          </w:tcPr>
          <w:p w:rsidR="00AD0E8D" w:rsidRPr="00B84587" w:rsidRDefault="00AD0E8D" w:rsidP="00240A02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AD0E8D" w:rsidRPr="00B84587" w:rsidTr="00A6620F">
        <w:trPr>
          <w:trHeight w:val="12568"/>
        </w:trPr>
        <w:tc>
          <w:tcPr>
            <w:tcW w:w="468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lastRenderedPageBreak/>
              <w:t>二十</w:t>
            </w:r>
          </w:p>
        </w:tc>
        <w:tc>
          <w:tcPr>
            <w:tcW w:w="468" w:type="dxa"/>
          </w:tcPr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1/7</w:t>
            </w:r>
          </w:p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cs="細明體" w:hint="eastAsia"/>
                <w:sz w:val="20"/>
              </w:rPr>
              <w:t>│</w:t>
            </w:r>
          </w:p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1/13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歡喜來過年</w:t>
            </w:r>
          </w:p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467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舊曆過年</w:t>
            </w:r>
          </w:p>
        </w:tc>
        <w:tc>
          <w:tcPr>
            <w:tcW w:w="936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一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了解自我與發展潛能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四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表達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溝通與分享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八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運用科技與資訊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九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主動探索與研究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十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獨立思考與解決問題</w:t>
            </w:r>
          </w:p>
        </w:tc>
        <w:tc>
          <w:tcPr>
            <w:tcW w:w="1683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閩南語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1-1-2能初步聽辨教師教學語言及教學內容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1-1-3能運用視聽媒材提升聆聽的能力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2-1-1能說出日常生活中的基本語詞及簡短語句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2-1-2能運用閩南語進行簡單對話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2-1-4能念唱童謠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並以簡單的語句複述所聽到的故事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2-1-7能養成樂意說閩南語的態度與習慣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4-1-1能養成基本的閩南語認讀能力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國語文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2-1-1-2喜歡聆聽別人發表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2-1-2-6能結合科技與資訊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提升聆聽的能力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以提高學習</w:t>
            </w:r>
            <w:r w:rsidRPr="00B84587">
              <w:rPr>
                <w:rFonts w:ascii="標楷體" w:eastAsia="標楷體" w:hAnsi="標楷體" w:hint="eastAsia"/>
                <w:sz w:val="20"/>
              </w:rPr>
              <w:t>興趣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3-1-1-8能清楚說出自己的意思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健康與體育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3-1-1表現簡單的全身性身體活動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能學會吟唱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〈</w:t>
            </w:r>
            <w:r w:rsidRPr="00B84587">
              <w:rPr>
                <w:rFonts w:ascii="標楷體" w:eastAsia="標楷體" w:hAnsi="標楷體" w:hint="eastAsia"/>
                <w:sz w:val="20"/>
              </w:rPr>
              <w:t>舊曆過年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〉，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並能了解年節相關習俗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2369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1.教師詢問學生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：「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欲過年矣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逐家攏會無閒做啥物代誌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？」（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快過年了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大家都忙著做什麼事情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？）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引導學生回答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大摒掃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」（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大掃除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）、「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拜拜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等答案後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再問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：「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恁敢知影過年有啥物風俗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？」（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你們知道過年有什麼習俗嗎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？）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進入本課課文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2.教師播放CD2或電子書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指導學生聆聽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念誦課文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3.教師解釋課文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語詞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4.播放CD2或電子書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指導學生學唱本課歌曲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5.活動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～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歡樂動</w:t>
            </w: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一動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：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教師播放課程教學律動</w:t>
            </w: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DVD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教導學生課文律動動作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請學生隨著歌曲一同做律</w:t>
            </w: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 xml:space="preserve"> 動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教師也可請學生開口唱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藉此熟悉本課課文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6.若有時間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教師可參考備課用書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教學補給站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」，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補充介紹其他過年的習俗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7.活動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～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一二三木頭</w:t>
            </w: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人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：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播放歌曲</w:t>
            </w: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CD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請學生站在教室後方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教師則站在教室前方面對黑板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。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在播放歌曲時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學生可跟著音樂做律動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也可唱歌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。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但是當老師喊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停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並轉過頭來時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學生須全部靜止不動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也不能出聲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8.教師播放CD2或電子書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請學生聆聽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過年風俗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」。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9.教師請學生依據圖片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進行簡單的說故事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w w:val="8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10.向學生提問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過年風俗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」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相關問題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請學生回答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。</w:t>
            </w:r>
          </w:p>
          <w:p w:rsidR="00AD0E8D" w:rsidRPr="00B84587" w:rsidRDefault="00AD0E8D" w:rsidP="00B84587">
            <w:pPr>
              <w:spacing w:line="240" w:lineRule="exact"/>
              <w:rPr>
                <w:rFonts w:ascii="標楷體" w:eastAsia="標楷體" w:hAnsi="標楷體" w:hint="eastAsia"/>
                <w:w w:val="80"/>
                <w:sz w:val="20"/>
              </w:rPr>
            </w:pPr>
            <w:r w:rsidRPr="00B84587">
              <w:rPr>
                <w:rFonts w:ascii="標楷體" w:eastAsia="標楷體" w:hAnsi="標楷體" w:hint="eastAsia"/>
                <w:w w:val="80"/>
                <w:sz w:val="20"/>
              </w:rPr>
              <w:t>11.搭配教學電子書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w w:val="80"/>
                <w:sz w:val="20"/>
              </w:rPr>
              <w:t>複習本課所學</w:t>
            </w:r>
            <w:r w:rsidRPr="00B84587">
              <w:rPr>
                <w:rFonts w:ascii="標楷體" w:eastAsia="標楷體" w:hAnsi="標楷體" w:cs="細明體" w:hint="eastAsia"/>
                <w:w w:val="80"/>
                <w:sz w:val="20"/>
              </w:rPr>
              <w:t>。</w:t>
            </w:r>
          </w:p>
        </w:tc>
        <w:tc>
          <w:tcPr>
            <w:tcW w:w="501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911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1.教用CD2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2.課程教學律動DVD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FF0000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3.教學電子書</w:t>
            </w:r>
          </w:p>
        </w:tc>
        <w:tc>
          <w:tcPr>
            <w:tcW w:w="904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口語評量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歌曲演唱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團體遊戲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律動表演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報告評量</w:t>
            </w:r>
          </w:p>
        </w:tc>
        <w:tc>
          <w:tcPr>
            <w:tcW w:w="911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人權教育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1-1-2了解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遵守團體的規則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並實踐民主法治的精神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436" w:type="dxa"/>
          </w:tcPr>
          <w:p w:rsidR="00AD0E8D" w:rsidRPr="00B84587" w:rsidRDefault="00AD0E8D" w:rsidP="00240A02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AD0E8D" w:rsidRPr="00B84587" w:rsidTr="00A6620F">
        <w:trPr>
          <w:trHeight w:val="12568"/>
        </w:trPr>
        <w:tc>
          <w:tcPr>
            <w:tcW w:w="468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lastRenderedPageBreak/>
              <w:t>二十一</w:t>
            </w:r>
          </w:p>
        </w:tc>
        <w:tc>
          <w:tcPr>
            <w:tcW w:w="468" w:type="dxa"/>
          </w:tcPr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1/14</w:t>
            </w:r>
          </w:p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|</w:t>
            </w:r>
          </w:p>
          <w:p w:rsidR="00AD0E8D" w:rsidRPr="00B84587" w:rsidRDefault="00AD0E8D" w:rsidP="00B84587">
            <w:pPr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1/20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總複習</w:t>
            </w:r>
          </w:p>
        </w:tc>
        <w:tc>
          <w:tcPr>
            <w:tcW w:w="467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總複習</w:t>
            </w:r>
          </w:p>
        </w:tc>
        <w:tc>
          <w:tcPr>
            <w:tcW w:w="936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一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了</w:t>
            </w:r>
            <w:r w:rsidRPr="00B84587">
              <w:rPr>
                <w:rFonts w:ascii="標楷體" w:eastAsia="標楷體" w:hAnsi="標楷體" w:hint="eastAsia"/>
                <w:sz w:val="20"/>
              </w:rPr>
              <w:t>解自我與發展潛能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四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hint="eastAsia"/>
                <w:sz w:val="20"/>
              </w:rPr>
              <w:t>表達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溝通與分享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五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hint="eastAsia"/>
                <w:sz w:val="20"/>
              </w:rPr>
              <w:t>尊重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關懷與團隊合作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八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hint="eastAsia"/>
                <w:sz w:val="20"/>
              </w:rPr>
              <w:t>運用科技與資訊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九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主動探索與研究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83" w:type="dxa"/>
          </w:tcPr>
          <w:p w:rsidR="00AD0E8D" w:rsidRPr="00B84587" w:rsidRDefault="00AD0E8D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B84587">
              <w:rPr>
                <w:rFonts w:ascii="標楷體" w:eastAsia="標楷體" w:hAnsi="標楷體" w:hint="eastAsia"/>
                <w:color w:val="000000"/>
                <w:sz w:val="20"/>
              </w:rPr>
              <w:t>閩南語</w:t>
            </w:r>
          </w:p>
          <w:p w:rsidR="00AD0E8D" w:rsidRPr="00B84587" w:rsidRDefault="00AD0E8D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B84587">
              <w:rPr>
                <w:rFonts w:ascii="標楷體" w:eastAsia="標楷體" w:hAnsi="標楷體" w:hint="eastAsia"/>
                <w:color w:val="000000"/>
                <w:sz w:val="20"/>
              </w:rPr>
              <w:t>1-1-3能運用視聽媒材提升聆聽的能力</w:t>
            </w:r>
            <w:r w:rsidRPr="00B84587">
              <w:rPr>
                <w:rFonts w:ascii="標楷體" w:eastAsia="標楷體" w:hAnsi="標楷體" w:cs="細明體" w:hint="eastAsia"/>
                <w:color w:val="000000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B84587">
              <w:rPr>
                <w:rFonts w:ascii="標楷體" w:eastAsia="標楷體" w:hAnsi="標楷體" w:hint="eastAsia"/>
                <w:color w:val="000000"/>
                <w:sz w:val="20"/>
              </w:rPr>
              <w:t>1-1-5能養成注意聆聽閩南語的態度與習慣</w:t>
            </w:r>
            <w:r w:rsidRPr="00B84587">
              <w:rPr>
                <w:rFonts w:ascii="標楷體" w:eastAsia="標楷體" w:hAnsi="標楷體" w:cs="細明體" w:hint="eastAsia"/>
                <w:color w:val="000000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B84587">
              <w:rPr>
                <w:rFonts w:ascii="標楷體" w:eastAsia="標楷體" w:hAnsi="標楷體" w:hint="eastAsia"/>
                <w:color w:val="000000"/>
                <w:sz w:val="20"/>
              </w:rPr>
              <w:t>2-1-1能說出日常生活中的基本語詞及簡短語句</w:t>
            </w:r>
            <w:r w:rsidRPr="00B84587">
              <w:rPr>
                <w:rFonts w:ascii="標楷體" w:eastAsia="標楷體" w:hAnsi="標楷體" w:cs="細明體" w:hint="eastAsia"/>
                <w:color w:val="000000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B84587">
              <w:rPr>
                <w:rFonts w:ascii="標楷體" w:eastAsia="標楷體" w:hAnsi="標楷體" w:hint="eastAsia"/>
                <w:color w:val="000000"/>
                <w:sz w:val="20"/>
              </w:rPr>
              <w:t>2-1-7能養成樂意說閩南語的態度與習慣</w:t>
            </w:r>
            <w:r w:rsidRPr="00B84587">
              <w:rPr>
                <w:rFonts w:ascii="標楷體" w:eastAsia="標楷體" w:hAnsi="標楷體" w:cs="細明體" w:hint="eastAsia"/>
                <w:color w:val="000000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B84587">
              <w:rPr>
                <w:rFonts w:ascii="標楷體" w:eastAsia="標楷體" w:hAnsi="標楷體" w:hint="eastAsia"/>
                <w:color w:val="000000"/>
                <w:sz w:val="20"/>
              </w:rPr>
              <w:t>4-1-1能養成基本的閩南語認讀能力</w:t>
            </w:r>
            <w:r w:rsidRPr="00B84587">
              <w:rPr>
                <w:rFonts w:ascii="標楷體" w:eastAsia="標楷體" w:hAnsi="標楷體" w:cs="細明體" w:hint="eastAsia"/>
                <w:color w:val="000000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B84587">
              <w:rPr>
                <w:rFonts w:ascii="標楷體" w:eastAsia="標楷體" w:hAnsi="標楷體" w:hint="eastAsia"/>
                <w:color w:val="000000"/>
                <w:sz w:val="20"/>
              </w:rPr>
              <w:t>國語文</w:t>
            </w:r>
          </w:p>
          <w:p w:rsidR="00AD0E8D" w:rsidRPr="00B84587" w:rsidRDefault="00AD0E8D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B84587">
              <w:rPr>
                <w:rFonts w:ascii="標楷體" w:eastAsia="標楷體" w:hAnsi="標楷體" w:hint="eastAsia"/>
                <w:color w:val="000000"/>
                <w:sz w:val="20"/>
              </w:rPr>
              <w:t>2-1-1-2喜歡聆聽別人發表</w:t>
            </w:r>
            <w:r w:rsidRPr="00B84587">
              <w:rPr>
                <w:rFonts w:ascii="標楷體" w:eastAsia="標楷體" w:hAnsi="標楷體" w:cs="細明體" w:hint="eastAsia"/>
                <w:color w:val="000000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B84587">
              <w:rPr>
                <w:rFonts w:ascii="標楷體" w:eastAsia="標楷體" w:hAnsi="標楷體" w:hint="eastAsia"/>
                <w:color w:val="000000"/>
                <w:sz w:val="20"/>
              </w:rPr>
              <w:t>2-1-2-6能結合科技與資訊</w:t>
            </w:r>
            <w:r w:rsidRPr="00B84587">
              <w:rPr>
                <w:rFonts w:ascii="標楷體" w:eastAsia="標楷體" w:hAnsi="標楷體" w:cs="細明體" w:hint="eastAsia"/>
                <w:color w:val="00000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color w:val="000000"/>
                <w:sz w:val="20"/>
              </w:rPr>
              <w:t>提升聆聽的能力</w:t>
            </w:r>
            <w:r w:rsidRPr="00B84587">
              <w:rPr>
                <w:rFonts w:ascii="標楷體" w:eastAsia="標楷體" w:hAnsi="標楷體" w:cs="細明體" w:hint="eastAsia"/>
                <w:color w:val="00000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color w:val="000000"/>
                <w:sz w:val="20"/>
              </w:rPr>
              <w:t>以提高學習興趣</w:t>
            </w:r>
            <w:r w:rsidRPr="00B84587">
              <w:rPr>
                <w:rFonts w:ascii="標楷體" w:eastAsia="標楷體" w:hAnsi="標楷體" w:cs="細明體" w:hint="eastAsia"/>
                <w:color w:val="000000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467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B84587">
              <w:rPr>
                <w:rFonts w:ascii="標楷體" w:eastAsia="標楷體" w:hAnsi="標楷體" w:hint="eastAsia"/>
                <w:color w:val="000000"/>
                <w:sz w:val="20"/>
              </w:rPr>
              <w:t>能夠複習本學期所學</w:t>
            </w:r>
            <w:r w:rsidRPr="00B84587">
              <w:rPr>
                <w:rFonts w:ascii="標楷體" w:eastAsia="標楷體" w:hAnsi="標楷體" w:cs="細明體" w:hint="eastAsia"/>
                <w:color w:val="000000"/>
                <w:sz w:val="20"/>
              </w:rPr>
              <w:t>。</w:t>
            </w:r>
          </w:p>
        </w:tc>
        <w:tc>
          <w:tcPr>
            <w:tcW w:w="2369" w:type="dxa"/>
          </w:tcPr>
          <w:p w:rsidR="00AD0E8D" w:rsidRPr="00B84587" w:rsidRDefault="00AD0E8D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B84587">
              <w:rPr>
                <w:rFonts w:ascii="標楷體" w:eastAsia="標楷體" w:hAnsi="標楷體" w:hint="eastAsia"/>
                <w:color w:val="000000"/>
                <w:sz w:val="20"/>
              </w:rPr>
              <w:t>1.播放本冊1到5課的課文CD曲目</w:t>
            </w:r>
            <w:r w:rsidRPr="00B84587">
              <w:rPr>
                <w:rFonts w:ascii="標楷體" w:eastAsia="標楷體" w:hAnsi="標楷體" w:cs="細明體" w:hint="eastAsia"/>
                <w:color w:val="00000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color w:val="000000"/>
                <w:sz w:val="20"/>
              </w:rPr>
              <w:t>帶領學生</w:t>
            </w:r>
            <w:r w:rsidRPr="00B84587">
              <w:rPr>
                <w:rFonts w:ascii="標楷體" w:eastAsia="標楷體" w:hAnsi="標楷體" w:hint="eastAsia"/>
                <w:color w:val="000000"/>
                <w:sz w:val="20"/>
              </w:rPr>
              <w:t>念誦課文</w:t>
            </w:r>
            <w:r w:rsidRPr="00B84587">
              <w:rPr>
                <w:rFonts w:ascii="標楷體" w:eastAsia="標楷體" w:hAnsi="標楷體" w:cs="細明體" w:hint="eastAsia"/>
                <w:color w:val="000000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B84587">
              <w:rPr>
                <w:rFonts w:ascii="標楷體" w:eastAsia="標楷體" w:hAnsi="標楷體" w:hint="eastAsia"/>
                <w:color w:val="000000"/>
                <w:sz w:val="20"/>
              </w:rPr>
              <w:t>2.教師可配合各課的書後圖卡</w:t>
            </w:r>
            <w:r w:rsidRPr="00B84587">
              <w:rPr>
                <w:rFonts w:ascii="標楷體" w:eastAsia="標楷體" w:hAnsi="標楷體" w:cs="細明體" w:hint="eastAsia"/>
                <w:color w:val="00000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color w:val="000000"/>
                <w:sz w:val="20"/>
              </w:rPr>
              <w:t>讓學生複習本學期學過的語詞</w:t>
            </w:r>
            <w:r w:rsidRPr="00B84587">
              <w:rPr>
                <w:rFonts w:ascii="標楷體" w:eastAsia="標楷體" w:hAnsi="標楷體" w:cs="細明體" w:hint="eastAsia"/>
                <w:color w:val="00000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color w:val="000000"/>
                <w:sz w:val="20"/>
              </w:rPr>
              <w:t>並糾正其發音</w:t>
            </w:r>
            <w:r w:rsidRPr="00B84587">
              <w:rPr>
                <w:rFonts w:ascii="標楷體" w:eastAsia="標楷體" w:hAnsi="標楷體" w:cs="細明體" w:hint="eastAsia"/>
                <w:color w:val="000000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B84587">
              <w:rPr>
                <w:rFonts w:ascii="標楷體" w:eastAsia="標楷體" w:hAnsi="標楷體" w:hint="eastAsia"/>
                <w:color w:val="000000"/>
                <w:sz w:val="20"/>
              </w:rPr>
              <w:t>3.請學生分組討論最喜歡本冊的哪個單元</w:t>
            </w:r>
            <w:r w:rsidRPr="00B84587">
              <w:rPr>
                <w:rFonts w:ascii="標楷體" w:eastAsia="標楷體" w:hAnsi="標楷體" w:cs="細明體" w:hint="eastAsia"/>
                <w:color w:val="00000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color w:val="000000"/>
                <w:sz w:val="20"/>
              </w:rPr>
              <w:t>原因為何</w:t>
            </w:r>
            <w:r w:rsidRPr="00B84587">
              <w:rPr>
                <w:rFonts w:ascii="標楷體" w:eastAsia="標楷體" w:hAnsi="標楷體" w:cs="細明體" w:hint="eastAsia"/>
                <w:color w:val="000000"/>
                <w:sz w:val="20"/>
              </w:rPr>
              <w:t>？</w:t>
            </w:r>
            <w:r w:rsidRPr="00B84587">
              <w:rPr>
                <w:rFonts w:ascii="標楷體" w:eastAsia="標楷體" w:hAnsi="標楷體" w:cs="書法中楷（破音二）" w:hint="eastAsia"/>
                <w:color w:val="000000"/>
                <w:sz w:val="20"/>
              </w:rPr>
              <w:t>接著請各組推派代表向全班發表該組的想法</w:t>
            </w:r>
            <w:r w:rsidRPr="00B84587">
              <w:rPr>
                <w:rFonts w:ascii="標楷體" w:eastAsia="標楷體" w:hAnsi="標楷體" w:cs="細明體" w:hint="eastAsia"/>
                <w:color w:val="000000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B84587">
              <w:rPr>
                <w:rFonts w:ascii="標楷體" w:eastAsia="標楷體" w:hAnsi="標楷體" w:hint="eastAsia"/>
                <w:color w:val="000000"/>
                <w:sz w:val="20"/>
              </w:rPr>
              <w:t>4.進行活動</w:t>
            </w:r>
            <w:r w:rsidRPr="00B84587">
              <w:rPr>
                <w:rFonts w:ascii="標楷體" w:eastAsia="標楷體" w:hAnsi="標楷體" w:cs="細明體" w:hint="eastAsia"/>
                <w:color w:val="000000"/>
                <w:sz w:val="20"/>
              </w:rPr>
              <w:t>「</w:t>
            </w:r>
            <w:r w:rsidRPr="00B84587">
              <w:rPr>
                <w:rFonts w:ascii="標楷體" w:eastAsia="標楷體" w:hAnsi="標楷體" w:hint="eastAsia"/>
                <w:color w:val="000000"/>
                <w:sz w:val="20"/>
              </w:rPr>
              <w:t>猜猜樂</w:t>
            </w:r>
            <w:r w:rsidRPr="00B84587">
              <w:rPr>
                <w:rFonts w:ascii="標楷體" w:eastAsia="標楷體" w:hAnsi="標楷體" w:cs="細明體" w:hint="eastAsia"/>
                <w:color w:val="000000"/>
                <w:sz w:val="20"/>
              </w:rPr>
              <w:t>」，</w:t>
            </w:r>
            <w:r w:rsidRPr="00B84587">
              <w:rPr>
                <w:rFonts w:ascii="標楷體" w:eastAsia="標楷體" w:hAnsi="標楷體" w:cs="書法中楷（破音二）" w:hint="eastAsia"/>
                <w:color w:val="000000"/>
                <w:sz w:val="20"/>
              </w:rPr>
              <w:t>教師請學生闔上課本</w:t>
            </w:r>
            <w:r w:rsidRPr="00B84587">
              <w:rPr>
                <w:rFonts w:ascii="標楷體" w:eastAsia="標楷體" w:hAnsi="標楷體" w:cs="細明體" w:hint="eastAsia"/>
                <w:color w:val="00000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color w:val="000000"/>
                <w:sz w:val="20"/>
              </w:rPr>
              <w:t>接著教師隨意說出一個課本語詞或課文句子</w:t>
            </w:r>
            <w:r w:rsidRPr="00B84587">
              <w:rPr>
                <w:rFonts w:ascii="標楷體" w:eastAsia="標楷體" w:hAnsi="標楷體" w:cs="細明體" w:hint="eastAsia"/>
                <w:color w:val="00000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color w:val="000000"/>
                <w:sz w:val="20"/>
              </w:rPr>
              <w:t>請學生翻課本找出該詞在哪裡</w:t>
            </w:r>
            <w:r w:rsidRPr="00B84587">
              <w:rPr>
                <w:rFonts w:ascii="標楷體" w:eastAsia="標楷體" w:hAnsi="標楷體" w:cs="細明體" w:hint="eastAsia"/>
                <w:color w:val="00000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color w:val="000000"/>
                <w:sz w:val="20"/>
              </w:rPr>
              <w:t>舉手搶答</w:t>
            </w:r>
            <w:r w:rsidRPr="00B84587">
              <w:rPr>
                <w:rFonts w:ascii="標楷體" w:eastAsia="標楷體" w:hAnsi="標楷體" w:cs="細明體" w:hint="eastAsia"/>
                <w:color w:val="000000"/>
                <w:sz w:val="20"/>
              </w:rPr>
              <w:t>。</w:t>
            </w:r>
            <w:r w:rsidRPr="00B84587">
              <w:rPr>
                <w:rFonts w:ascii="標楷體" w:eastAsia="標楷體" w:hAnsi="標楷體" w:cs="書法中楷（破音二）" w:hint="eastAsia"/>
                <w:color w:val="000000"/>
                <w:sz w:val="20"/>
              </w:rPr>
              <w:t>回答者若答對頁數並</w:t>
            </w:r>
            <w:r w:rsidRPr="00B84587">
              <w:rPr>
                <w:rFonts w:ascii="標楷體" w:eastAsia="標楷體" w:hAnsi="標楷體" w:hint="eastAsia"/>
                <w:color w:val="000000"/>
                <w:sz w:val="20"/>
              </w:rPr>
              <w:t>念出該句</w:t>
            </w:r>
            <w:r w:rsidRPr="00B84587">
              <w:rPr>
                <w:rFonts w:ascii="標楷體" w:eastAsia="標楷體" w:hAnsi="標楷體" w:cs="細明體" w:hint="eastAsia"/>
                <w:color w:val="00000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color w:val="000000"/>
                <w:sz w:val="20"/>
              </w:rPr>
              <w:t>則給予獎勵</w:t>
            </w:r>
            <w:r w:rsidRPr="00B84587">
              <w:rPr>
                <w:rFonts w:ascii="標楷體" w:eastAsia="標楷體" w:hAnsi="標楷體" w:cs="細明體" w:hint="eastAsia"/>
                <w:color w:val="000000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B84587">
              <w:rPr>
                <w:rFonts w:ascii="標楷體" w:eastAsia="標楷體" w:hAnsi="標楷體" w:hint="eastAsia"/>
                <w:color w:val="000000"/>
                <w:sz w:val="20"/>
              </w:rPr>
              <w:t>5.搭配教學電子書</w:t>
            </w:r>
            <w:r w:rsidRPr="00B84587">
              <w:rPr>
                <w:rFonts w:ascii="標楷體" w:eastAsia="標楷體" w:hAnsi="標楷體" w:cs="細明體" w:hint="eastAsia"/>
                <w:color w:val="00000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color w:val="000000"/>
                <w:sz w:val="20"/>
              </w:rPr>
              <w:t>讓學生觀看課文歌曲動畫</w:t>
            </w:r>
            <w:r w:rsidRPr="00B84587">
              <w:rPr>
                <w:rFonts w:ascii="標楷體" w:eastAsia="標楷體" w:hAnsi="標楷體" w:cs="細明體" w:hint="eastAsia"/>
                <w:color w:val="000000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color w:val="000000"/>
                <w:sz w:val="20"/>
              </w:rPr>
              <w:t>並跟著唱歌</w:t>
            </w:r>
            <w:r w:rsidRPr="00B84587">
              <w:rPr>
                <w:rFonts w:ascii="標楷體" w:eastAsia="標楷體" w:hAnsi="標楷體" w:cs="細明體" w:hint="eastAsia"/>
                <w:color w:val="000000"/>
                <w:sz w:val="20"/>
              </w:rPr>
              <w:t>。</w:t>
            </w:r>
          </w:p>
        </w:tc>
        <w:tc>
          <w:tcPr>
            <w:tcW w:w="501" w:type="dxa"/>
          </w:tcPr>
          <w:p w:rsidR="00AD0E8D" w:rsidRPr="00B84587" w:rsidRDefault="00AD0E8D" w:rsidP="00B8458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</w:t>
            </w:r>
          </w:p>
        </w:tc>
        <w:tc>
          <w:tcPr>
            <w:tcW w:w="911" w:type="dxa"/>
          </w:tcPr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1.圖卡</w:t>
            </w:r>
          </w:p>
          <w:p w:rsidR="00AD0E8D" w:rsidRPr="00B84587" w:rsidRDefault="00AD0E8D" w:rsidP="00B84587">
            <w:pPr>
              <w:spacing w:line="240" w:lineRule="exact"/>
              <w:ind w:rightChars="-30" w:right="-72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2.教用CD1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hint="eastAsia"/>
                <w:sz w:val="20"/>
              </w:rPr>
              <w:t>2</w:t>
            </w:r>
          </w:p>
          <w:p w:rsidR="00AD0E8D" w:rsidRPr="00B84587" w:rsidRDefault="00AD0E8D" w:rsidP="00B84587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3.教學電子書</w:t>
            </w:r>
          </w:p>
        </w:tc>
        <w:tc>
          <w:tcPr>
            <w:tcW w:w="904" w:type="dxa"/>
          </w:tcPr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B84587">
              <w:rPr>
                <w:rFonts w:ascii="標楷體" w:eastAsia="標楷體" w:hAnsi="標楷體" w:hint="eastAsia"/>
                <w:color w:val="000000"/>
                <w:sz w:val="20"/>
              </w:rPr>
              <w:t>口語評量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B84587">
              <w:rPr>
                <w:rFonts w:ascii="標楷體" w:eastAsia="標楷體" w:hAnsi="標楷體" w:hint="eastAsia"/>
                <w:color w:val="000000"/>
                <w:sz w:val="20"/>
              </w:rPr>
              <w:t>朗誦評量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B84587">
              <w:rPr>
                <w:rFonts w:ascii="標楷體" w:eastAsia="標楷體" w:hAnsi="標楷體" w:hint="eastAsia"/>
                <w:color w:val="000000"/>
                <w:sz w:val="20"/>
              </w:rPr>
              <w:t>歌曲演唱</w:t>
            </w:r>
          </w:p>
          <w:p w:rsidR="00AD0E8D" w:rsidRPr="00B84587" w:rsidRDefault="00AD0E8D" w:rsidP="00B845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B84587">
              <w:rPr>
                <w:rFonts w:ascii="標楷體" w:eastAsia="標楷體" w:hAnsi="標楷體" w:hint="eastAsia"/>
                <w:color w:val="000000"/>
                <w:sz w:val="20"/>
              </w:rPr>
              <w:t>報告評量</w:t>
            </w:r>
          </w:p>
        </w:tc>
        <w:tc>
          <w:tcPr>
            <w:tcW w:w="911" w:type="dxa"/>
          </w:tcPr>
          <w:p w:rsidR="00AD0E8D" w:rsidRPr="00B84587" w:rsidRDefault="00AD0E8D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性別平等教育</w:t>
            </w:r>
          </w:p>
          <w:p w:rsidR="00AD0E8D" w:rsidRPr="00B84587" w:rsidRDefault="00AD0E8D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2-1-3適當表達自己的意見和感受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不受性別的限制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  <w:p w:rsidR="00AD0E8D" w:rsidRPr="00B84587" w:rsidRDefault="00AD0E8D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人權教育</w:t>
            </w:r>
          </w:p>
          <w:p w:rsidR="00AD0E8D" w:rsidRPr="00B84587" w:rsidRDefault="00AD0E8D" w:rsidP="00B84587">
            <w:pPr>
              <w:autoSpaceDE w:val="0"/>
              <w:autoSpaceDN w:val="0"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B84587">
              <w:rPr>
                <w:rFonts w:ascii="標楷體" w:eastAsia="標楷體" w:hAnsi="標楷體" w:hint="eastAsia"/>
                <w:sz w:val="20"/>
              </w:rPr>
              <w:t>1-1-2了解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、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遵守團體的規則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，</w:t>
            </w:r>
            <w:r w:rsidRPr="00B84587">
              <w:rPr>
                <w:rFonts w:ascii="標楷體" w:eastAsia="標楷體" w:hAnsi="標楷體" w:cs="書法中楷（破音二）" w:hint="eastAsia"/>
                <w:sz w:val="20"/>
              </w:rPr>
              <w:t>並實踐民主法治的精神</w:t>
            </w:r>
            <w:r w:rsidRPr="00B84587">
              <w:rPr>
                <w:rFonts w:ascii="標楷體" w:eastAsia="標楷體" w:hAnsi="標楷體" w:cs="細明體" w:hint="eastAsia"/>
                <w:sz w:val="20"/>
              </w:rPr>
              <w:t>。</w:t>
            </w:r>
          </w:p>
        </w:tc>
        <w:tc>
          <w:tcPr>
            <w:tcW w:w="436" w:type="dxa"/>
          </w:tcPr>
          <w:p w:rsidR="00AD0E8D" w:rsidRPr="00B84587" w:rsidRDefault="00AD0E8D" w:rsidP="00240A02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bookmarkEnd w:id="0"/>
    </w:tbl>
    <w:p w:rsidR="00B01923" w:rsidRPr="00B84587" w:rsidRDefault="00B01923" w:rsidP="004C3B5B">
      <w:pPr>
        <w:rPr>
          <w:rFonts w:ascii="標楷體" w:eastAsia="標楷體" w:hAnsi="標楷體" w:hint="eastAsia"/>
        </w:rPr>
      </w:pPr>
    </w:p>
    <w:sectPr w:rsidR="00B01923" w:rsidRPr="00B84587" w:rsidSect="004C3B5B">
      <w:footerReference w:type="even" r:id="rId8"/>
      <w:footerReference w:type="default" r:id="rId9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51" w:rsidRDefault="00CA7F51">
      <w:r>
        <w:separator/>
      </w:r>
    </w:p>
  </w:endnote>
  <w:endnote w:type="continuationSeparator" w:id="0">
    <w:p w:rsidR="00CA7F51" w:rsidRDefault="00CA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書法中楷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44" w:rsidRDefault="00425644" w:rsidP="00B019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5644" w:rsidRDefault="0042564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44" w:rsidRDefault="00425644" w:rsidP="00B019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4587">
      <w:rPr>
        <w:rStyle w:val="a4"/>
        <w:noProof/>
      </w:rPr>
      <w:t>1</w:t>
    </w:r>
    <w:r>
      <w:rPr>
        <w:rStyle w:val="a4"/>
      </w:rPr>
      <w:fldChar w:fldCharType="end"/>
    </w:r>
  </w:p>
  <w:p w:rsidR="00425644" w:rsidRDefault="004256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51" w:rsidRDefault="00CA7F51">
      <w:r>
        <w:separator/>
      </w:r>
    </w:p>
  </w:footnote>
  <w:footnote w:type="continuationSeparator" w:id="0">
    <w:p w:rsidR="00CA7F51" w:rsidRDefault="00CA7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532"/>
    <w:multiLevelType w:val="multilevel"/>
    <w:tmpl w:val="BDD2A57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D32CC1"/>
    <w:multiLevelType w:val="hybridMultilevel"/>
    <w:tmpl w:val="2C0C13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3B0856"/>
    <w:multiLevelType w:val="hybridMultilevel"/>
    <w:tmpl w:val="11E839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072A49"/>
    <w:multiLevelType w:val="hybridMultilevel"/>
    <w:tmpl w:val="E91A2C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D66EA"/>
    <w:multiLevelType w:val="hybridMultilevel"/>
    <w:tmpl w:val="F81297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D51EAB"/>
    <w:multiLevelType w:val="hybridMultilevel"/>
    <w:tmpl w:val="80EEC6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3E84EF1"/>
    <w:multiLevelType w:val="hybridMultilevel"/>
    <w:tmpl w:val="727A29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C27853"/>
    <w:multiLevelType w:val="multilevel"/>
    <w:tmpl w:val="741236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13208"/>
    <w:multiLevelType w:val="hybridMultilevel"/>
    <w:tmpl w:val="AD3C489C"/>
    <w:lvl w:ilvl="0" w:tplc="4A389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0D24466"/>
    <w:multiLevelType w:val="hybridMultilevel"/>
    <w:tmpl w:val="741236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0D82FE3"/>
    <w:multiLevelType w:val="hybridMultilevel"/>
    <w:tmpl w:val="C8608A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1D17A0B"/>
    <w:multiLevelType w:val="hybridMultilevel"/>
    <w:tmpl w:val="B98005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28044A9"/>
    <w:multiLevelType w:val="hybridMultilevel"/>
    <w:tmpl w:val="7B249F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7604E7B"/>
    <w:multiLevelType w:val="hybridMultilevel"/>
    <w:tmpl w:val="2A102A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B023131"/>
    <w:multiLevelType w:val="hybridMultilevel"/>
    <w:tmpl w:val="A2BA60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78E74CD"/>
    <w:multiLevelType w:val="hybridMultilevel"/>
    <w:tmpl w:val="6DD2A6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2E60D67"/>
    <w:multiLevelType w:val="hybridMultilevel"/>
    <w:tmpl w:val="BF8CDD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C410677"/>
    <w:multiLevelType w:val="hybridMultilevel"/>
    <w:tmpl w:val="74E021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DF8393A"/>
    <w:multiLevelType w:val="hybridMultilevel"/>
    <w:tmpl w:val="4B1861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2F52C28"/>
    <w:multiLevelType w:val="multilevel"/>
    <w:tmpl w:val="8872F65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77D69C7"/>
    <w:multiLevelType w:val="hybridMultilevel"/>
    <w:tmpl w:val="8872F6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91F0F49"/>
    <w:multiLevelType w:val="hybridMultilevel"/>
    <w:tmpl w:val="3816F4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F265DD5"/>
    <w:multiLevelType w:val="hybridMultilevel"/>
    <w:tmpl w:val="099604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55C2E74"/>
    <w:multiLevelType w:val="hybridMultilevel"/>
    <w:tmpl w:val="8C7E49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8984432"/>
    <w:multiLevelType w:val="hybridMultilevel"/>
    <w:tmpl w:val="CFE403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F4D7E61"/>
    <w:multiLevelType w:val="hybridMultilevel"/>
    <w:tmpl w:val="55BEBE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3"/>
  </w:num>
  <w:num w:numId="3">
    <w:abstractNumId w:val="12"/>
  </w:num>
  <w:num w:numId="4">
    <w:abstractNumId w:val="2"/>
  </w:num>
  <w:num w:numId="5">
    <w:abstractNumId w:val="14"/>
  </w:num>
  <w:num w:numId="6">
    <w:abstractNumId w:val="17"/>
  </w:num>
  <w:num w:numId="7">
    <w:abstractNumId w:val="18"/>
  </w:num>
  <w:num w:numId="8">
    <w:abstractNumId w:val="4"/>
  </w:num>
  <w:num w:numId="9">
    <w:abstractNumId w:val="10"/>
  </w:num>
  <w:num w:numId="10">
    <w:abstractNumId w:val="16"/>
  </w:num>
  <w:num w:numId="11">
    <w:abstractNumId w:val="15"/>
  </w:num>
  <w:num w:numId="12">
    <w:abstractNumId w:val="24"/>
  </w:num>
  <w:num w:numId="13">
    <w:abstractNumId w:val="5"/>
  </w:num>
  <w:num w:numId="14">
    <w:abstractNumId w:val="23"/>
  </w:num>
  <w:num w:numId="15">
    <w:abstractNumId w:val="21"/>
  </w:num>
  <w:num w:numId="16">
    <w:abstractNumId w:val="6"/>
  </w:num>
  <w:num w:numId="17">
    <w:abstractNumId w:val="1"/>
  </w:num>
  <w:num w:numId="18">
    <w:abstractNumId w:val="9"/>
  </w:num>
  <w:num w:numId="19">
    <w:abstractNumId w:val="7"/>
  </w:num>
  <w:num w:numId="20">
    <w:abstractNumId w:val="20"/>
  </w:num>
  <w:num w:numId="21">
    <w:abstractNumId w:val="19"/>
  </w:num>
  <w:num w:numId="22">
    <w:abstractNumId w:val="13"/>
  </w:num>
  <w:num w:numId="23">
    <w:abstractNumId w:val="11"/>
  </w:num>
  <w:num w:numId="24">
    <w:abstractNumId w:val="25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9DE"/>
    <w:rsid w:val="0003571D"/>
    <w:rsid w:val="00053FA8"/>
    <w:rsid w:val="000733F8"/>
    <w:rsid w:val="00075CCC"/>
    <w:rsid w:val="00087025"/>
    <w:rsid w:val="000A254E"/>
    <w:rsid w:val="000D071F"/>
    <w:rsid w:val="001024D5"/>
    <w:rsid w:val="00161389"/>
    <w:rsid w:val="0017206F"/>
    <w:rsid w:val="00176932"/>
    <w:rsid w:val="00185F79"/>
    <w:rsid w:val="001903F7"/>
    <w:rsid w:val="001A0141"/>
    <w:rsid w:val="001A44D0"/>
    <w:rsid w:val="001B24EB"/>
    <w:rsid w:val="001B4BEB"/>
    <w:rsid w:val="001B65EE"/>
    <w:rsid w:val="001C4136"/>
    <w:rsid w:val="001D2380"/>
    <w:rsid w:val="001D448F"/>
    <w:rsid w:val="001E7204"/>
    <w:rsid w:val="00233B01"/>
    <w:rsid w:val="002348C4"/>
    <w:rsid w:val="002405E3"/>
    <w:rsid w:val="00240A02"/>
    <w:rsid w:val="00251180"/>
    <w:rsid w:val="00256BB1"/>
    <w:rsid w:val="0029038A"/>
    <w:rsid w:val="002A38FF"/>
    <w:rsid w:val="002B21AC"/>
    <w:rsid w:val="002C35C7"/>
    <w:rsid w:val="002C4087"/>
    <w:rsid w:val="002D0BFC"/>
    <w:rsid w:val="002E5894"/>
    <w:rsid w:val="00336FBF"/>
    <w:rsid w:val="00346E20"/>
    <w:rsid w:val="00363162"/>
    <w:rsid w:val="00363406"/>
    <w:rsid w:val="003649C1"/>
    <w:rsid w:val="0037744A"/>
    <w:rsid w:val="0037797D"/>
    <w:rsid w:val="00380435"/>
    <w:rsid w:val="003A2042"/>
    <w:rsid w:val="003B14B8"/>
    <w:rsid w:val="003B2194"/>
    <w:rsid w:val="003B6008"/>
    <w:rsid w:val="003C28C3"/>
    <w:rsid w:val="00404BE3"/>
    <w:rsid w:val="00407F53"/>
    <w:rsid w:val="00411126"/>
    <w:rsid w:val="00413D35"/>
    <w:rsid w:val="00425644"/>
    <w:rsid w:val="00435E4C"/>
    <w:rsid w:val="00462709"/>
    <w:rsid w:val="0047121D"/>
    <w:rsid w:val="004A29DE"/>
    <w:rsid w:val="004C3B5B"/>
    <w:rsid w:val="004C5F96"/>
    <w:rsid w:val="004C757E"/>
    <w:rsid w:val="004D26F8"/>
    <w:rsid w:val="00522D5E"/>
    <w:rsid w:val="00524ACE"/>
    <w:rsid w:val="00541355"/>
    <w:rsid w:val="00552983"/>
    <w:rsid w:val="00556529"/>
    <w:rsid w:val="00560078"/>
    <w:rsid w:val="005702B2"/>
    <w:rsid w:val="00571341"/>
    <w:rsid w:val="00583261"/>
    <w:rsid w:val="00595FAC"/>
    <w:rsid w:val="0059765F"/>
    <w:rsid w:val="00597F08"/>
    <w:rsid w:val="005B3913"/>
    <w:rsid w:val="005C0300"/>
    <w:rsid w:val="005D196D"/>
    <w:rsid w:val="005D36A7"/>
    <w:rsid w:val="005F73F3"/>
    <w:rsid w:val="006158C0"/>
    <w:rsid w:val="00642782"/>
    <w:rsid w:val="0064472A"/>
    <w:rsid w:val="00670424"/>
    <w:rsid w:val="006B4FE0"/>
    <w:rsid w:val="006C5891"/>
    <w:rsid w:val="006D5602"/>
    <w:rsid w:val="006E5EBD"/>
    <w:rsid w:val="006E62ED"/>
    <w:rsid w:val="006F0FDA"/>
    <w:rsid w:val="006F6514"/>
    <w:rsid w:val="007300F2"/>
    <w:rsid w:val="007312F4"/>
    <w:rsid w:val="0073215B"/>
    <w:rsid w:val="0078248D"/>
    <w:rsid w:val="007871F9"/>
    <w:rsid w:val="007A19DA"/>
    <w:rsid w:val="007A2E29"/>
    <w:rsid w:val="007A6DA5"/>
    <w:rsid w:val="007D0E8D"/>
    <w:rsid w:val="007D4ABD"/>
    <w:rsid w:val="007F151C"/>
    <w:rsid w:val="007F5E11"/>
    <w:rsid w:val="007F622E"/>
    <w:rsid w:val="00807798"/>
    <w:rsid w:val="00811541"/>
    <w:rsid w:val="00853CC3"/>
    <w:rsid w:val="00854D37"/>
    <w:rsid w:val="00861E00"/>
    <w:rsid w:val="00865710"/>
    <w:rsid w:val="0089441A"/>
    <w:rsid w:val="00895A8F"/>
    <w:rsid w:val="008A092A"/>
    <w:rsid w:val="008A6A8E"/>
    <w:rsid w:val="008A728E"/>
    <w:rsid w:val="008E2D4D"/>
    <w:rsid w:val="008E56B5"/>
    <w:rsid w:val="009011AE"/>
    <w:rsid w:val="009127CA"/>
    <w:rsid w:val="00925E27"/>
    <w:rsid w:val="00940257"/>
    <w:rsid w:val="009430C7"/>
    <w:rsid w:val="0094411B"/>
    <w:rsid w:val="00950A8F"/>
    <w:rsid w:val="00951958"/>
    <w:rsid w:val="00981B8C"/>
    <w:rsid w:val="0099361D"/>
    <w:rsid w:val="00995656"/>
    <w:rsid w:val="009A4DA2"/>
    <w:rsid w:val="009C12A6"/>
    <w:rsid w:val="009D3E7A"/>
    <w:rsid w:val="009E5ADF"/>
    <w:rsid w:val="009E6DC5"/>
    <w:rsid w:val="00A0480C"/>
    <w:rsid w:val="00A072E4"/>
    <w:rsid w:val="00A152DC"/>
    <w:rsid w:val="00A217E0"/>
    <w:rsid w:val="00A22395"/>
    <w:rsid w:val="00A271E0"/>
    <w:rsid w:val="00A32312"/>
    <w:rsid w:val="00A4491A"/>
    <w:rsid w:val="00A454FD"/>
    <w:rsid w:val="00A6620F"/>
    <w:rsid w:val="00A7025E"/>
    <w:rsid w:val="00AA067A"/>
    <w:rsid w:val="00AA17E4"/>
    <w:rsid w:val="00AA76F9"/>
    <w:rsid w:val="00AB2AA6"/>
    <w:rsid w:val="00AB4048"/>
    <w:rsid w:val="00AC2F7B"/>
    <w:rsid w:val="00AD0E8D"/>
    <w:rsid w:val="00AD4E91"/>
    <w:rsid w:val="00AD7E33"/>
    <w:rsid w:val="00AF00A4"/>
    <w:rsid w:val="00AF71B9"/>
    <w:rsid w:val="00B01923"/>
    <w:rsid w:val="00B23474"/>
    <w:rsid w:val="00B55FA7"/>
    <w:rsid w:val="00B7720E"/>
    <w:rsid w:val="00B83E79"/>
    <w:rsid w:val="00B84587"/>
    <w:rsid w:val="00B9213F"/>
    <w:rsid w:val="00B931E8"/>
    <w:rsid w:val="00B9646F"/>
    <w:rsid w:val="00BA73E2"/>
    <w:rsid w:val="00BA7589"/>
    <w:rsid w:val="00BC0321"/>
    <w:rsid w:val="00BD28A5"/>
    <w:rsid w:val="00BE7D33"/>
    <w:rsid w:val="00C06FDF"/>
    <w:rsid w:val="00C13F77"/>
    <w:rsid w:val="00C24BBA"/>
    <w:rsid w:val="00C538D9"/>
    <w:rsid w:val="00C77D6E"/>
    <w:rsid w:val="00C808C0"/>
    <w:rsid w:val="00C91A71"/>
    <w:rsid w:val="00C94654"/>
    <w:rsid w:val="00CA0686"/>
    <w:rsid w:val="00CA7F51"/>
    <w:rsid w:val="00CB64E5"/>
    <w:rsid w:val="00CC3221"/>
    <w:rsid w:val="00CE6829"/>
    <w:rsid w:val="00D21920"/>
    <w:rsid w:val="00D34A36"/>
    <w:rsid w:val="00D447D9"/>
    <w:rsid w:val="00D459F1"/>
    <w:rsid w:val="00D60BC7"/>
    <w:rsid w:val="00D70DFE"/>
    <w:rsid w:val="00DB44F9"/>
    <w:rsid w:val="00DC4557"/>
    <w:rsid w:val="00DE2E44"/>
    <w:rsid w:val="00DE505A"/>
    <w:rsid w:val="00DE7B31"/>
    <w:rsid w:val="00DF4C37"/>
    <w:rsid w:val="00E02C8E"/>
    <w:rsid w:val="00E067CE"/>
    <w:rsid w:val="00E14EBF"/>
    <w:rsid w:val="00E2151E"/>
    <w:rsid w:val="00E33295"/>
    <w:rsid w:val="00E34155"/>
    <w:rsid w:val="00E4790F"/>
    <w:rsid w:val="00E50823"/>
    <w:rsid w:val="00E564B3"/>
    <w:rsid w:val="00E57E71"/>
    <w:rsid w:val="00E62E87"/>
    <w:rsid w:val="00E65C08"/>
    <w:rsid w:val="00E70620"/>
    <w:rsid w:val="00E90826"/>
    <w:rsid w:val="00EB28F0"/>
    <w:rsid w:val="00EC531F"/>
    <w:rsid w:val="00EE347D"/>
    <w:rsid w:val="00EF217D"/>
    <w:rsid w:val="00EF6304"/>
    <w:rsid w:val="00EF734A"/>
    <w:rsid w:val="00F33B68"/>
    <w:rsid w:val="00F41FB3"/>
    <w:rsid w:val="00F46B92"/>
    <w:rsid w:val="00F57381"/>
    <w:rsid w:val="00F57C3B"/>
    <w:rsid w:val="00F75AA5"/>
    <w:rsid w:val="00F8448B"/>
    <w:rsid w:val="00F97939"/>
    <w:rsid w:val="00FA5805"/>
    <w:rsid w:val="00FB181E"/>
    <w:rsid w:val="00FC27B6"/>
    <w:rsid w:val="00FC6047"/>
    <w:rsid w:val="00FD1A6F"/>
    <w:rsid w:val="00FD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C3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C3B5B"/>
  </w:style>
  <w:style w:type="paragraph" w:customStyle="1" w:styleId="1">
    <w:name w:val="1.標題文字"/>
    <w:basedOn w:val="a"/>
    <w:rsid w:val="004C3B5B"/>
    <w:pPr>
      <w:jc w:val="center"/>
    </w:pPr>
    <w:rPr>
      <w:rFonts w:ascii="華康中黑體" w:eastAsia="華康中黑體"/>
      <w:sz w:val="28"/>
      <w:szCs w:val="20"/>
    </w:rPr>
  </w:style>
  <w:style w:type="table" w:styleId="a5">
    <w:name w:val="Table Grid"/>
    <w:basedOn w:val="a1"/>
    <w:rsid w:val="00925E2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46E20"/>
    <w:pPr>
      <w:autoSpaceDE w:val="0"/>
      <w:autoSpaceDN w:val="0"/>
      <w:adjustRightInd w:val="0"/>
      <w:ind w:rightChars="-12" w:right="-29"/>
    </w:pPr>
    <w:rPr>
      <w:rFonts w:ascii="新細明體"/>
      <w:color w:val="000000"/>
      <w:sz w:val="20"/>
      <w:szCs w:val="20"/>
    </w:rPr>
  </w:style>
  <w:style w:type="paragraph" w:styleId="a7">
    <w:name w:val="header"/>
    <w:basedOn w:val="a"/>
    <w:link w:val="a8"/>
    <w:rsid w:val="00BA7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BA7589"/>
    <w:rPr>
      <w:kern w:val="2"/>
    </w:rPr>
  </w:style>
  <w:style w:type="paragraph" w:styleId="a9">
    <w:name w:val="Balloon Text"/>
    <w:basedOn w:val="a"/>
    <w:semiHidden/>
    <w:rsid w:val="00FC6047"/>
    <w:rPr>
      <w:rFonts w:ascii="Arial" w:hAnsi="Arial"/>
      <w:sz w:val="18"/>
      <w:szCs w:val="18"/>
    </w:rPr>
  </w:style>
  <w:style w:type="paragraph" w:customStyle="1" w:styleId="10">
    <w:name w:val="分項細目1"/>
    <w:basedOn w:val="a"/>
    <w:link w:val="11"/>
    <w:qFormat/>
    <w:rsid w:val="00FC6047"/>
    <w:pPr>
      <w:snapToGrid w:val="0"/>
      <w:ind w:leftChars="175" w:left="507" w:hangingChars="332" w:hanging="332"/>
    </w:pPr>
    <w:rPr>
      <w:rFonts w:eastAsia="標楷體"/>
    </w:rPr>
  </w:style>
  <w:style w:type="character" w:customStyle="1" w:styleId="11">
    <w:name w:val="分項細目1 字元"/>
    <w:link w:val="10"/>
    <w:rsid w:val="00FC6047"/>
    <w:rPr>
      <w:rFonts w:eastAsia="標楷體"/>
      <w:kern w:val="2"/>
      <w:sz w:val="24"/>
      <w:szCs w:val="24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2590</Words>
  <Characters>14763</Characters>
  <Application>Microsoft Office Word</Application>
  <DocSecurity>0</DocSecurity>
  <Lines>123</Lines>
  <Paragraphs>34</Paragraphs>
  <ScaleCrop>false</ScaleCrop>
  <Company>no</Company>
  <LinksUpToDate>false</LinksUpToDate>
  <CharactersWithSpaces>17319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九十九學年度第一學期      國民小學二年級閩南語領域教學計畫表 設計者：　　　　</dc:title>
  <dc:subject/>
  <dc:creator>真平企業有限公司</dc:creator>
  <cp:keywords/>
  <dc:description/>
  <cp:lastModifiedBy>堵南國小</cp:lastModifiedBy>
  <cp:revision>2</cp:revision>
  <dcterms:created xsi:type="dcterms:W3CDTF">2017-07-27T01:39:00Z</dcterms:created>
  <dcterms:modified xsi:type="dcterms:W3CDTF">2017-07-27T01:39:00Z</dcterms:modified>
</cp:coreProperties>
</file>